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1" w:type="dxa"/>
        <w:tblInd w:w="-459" w:type="dxa"/>
        <w:tblLook w:val="01E0" w:firstRow="1" w:lastRow="1" w:firstColumn="1" w:lastColumn="1" w:noHBand="0" w:noVBand="0"/>
      </w:tblPr>
      <w:tblGrid>
        <w:gridCol w:w="4340"/>
        <w:gridCol w:w="5861"/>
      </w:tblGrid>
      <w:tr w:rsidR="00F56052" w:rsidRPr="0006665D" w14:paraId="16FDE958" w14:textId="77777777" w:rsidTr="00C15BD7">
        <w:tc>
          <w:tcPr>
            <w:tcW w:w="4340" w:type="dxa"/>
          </w:tcPr>
          <w:p w14:paraId="1574E5AF" w14:textId="77777777" w:rsidR="00F56052" w:rsidRPr="0006665D" w:rsidRDefault="00F56052" w:rsidP="009359C6">
            <w:pPr>
              <w:jc w:val="center"/>
              <w:rPr>
                <w:b/>
                <w:sz w:val="26"/>
                <w:szCs w:val="26"/>
              </w:rPr>
            </w:pPr>
            <w:r w:rsidRPr="0006665D">
              <w:rPr>
                <w:b/>
                <w:sz w:val="26"/>
                <w:szCs w:val="26"/>
              </w:rPr>
              <w:t>ỦY BAN THƯỜNG VỤ QUỐC HỘI</w:t>
            </w:r>
          </w:p>
          <w:p w14:paraId="409C2E76" w14:textId="1A093826" w:rsidR="00FC0D35" w:rsidRPr="0006665D" w:rsidRDefault="00391AF6" w:rsidP="009359C6">
            <w:pPr>
              <w:jc w:val="center"/>
              <w:rPr>
                <w:sz w:val="26"/>
              </w:rPr>
            </w:pPr>
            <w:r w:rsidRPr="0006665D">
              <w:rPr>
                <w:noProof/>
                <w:sz w:val="26"/>
              </w:rPr>
              <mc:AlternateContent>
                <mc:Choice Requires="wps">
                  <w:drawing>
                    <wp:anchor distT="0" distB="0" distL="114300" distR="114300" simplePos="0" relativeHeight="251656192" behindDoc="0" locked="0" layoutInCell="1" allowOverlap="1" wp14:anchorId="0F1D27A4" wp14:editId="5BCB1C4A">
                      <wp:simplePos x="0" y="0"/>
                      <wp:positionH relativeFrom="column">
                        <wp:posOffset>833120</wp:posOffset>
                      </wp:positionH>
                      <wp:positionV relativeFrom="paragraph">
                        <wp:posOffset>64770</wp:posOffset>
                      </wp:positionV>
                      <wp:extent cx="799465" cy="0"/>
                      <wp:effectExtent l="12065" t="12700" r="7620" b="6350"/>
                      <wp:wrapNone/>
                      <wp:docPr id="83223884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B371D1" id="_x0000_t32" coordsize="21600,21600" o:spt="32" o:oned="t" path="m,l21600,21600e" filled="f">
                      <v:path arrowok="t" fillok="f" o:connecttype="none"/>
                      <o:lock v:ext="edit" shapetype="t"/>
                    </v:shapetype>
                    <v:shape id="AutoShape 3" o:spid="_x0000_s1026" type="#_x0000_t32" style="position:absolute;margin-left:65.6pt;margin-top:5.1pt;width:62.9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"/>
                  </w:pict>
                </mc:Fallback>
              </mc:AlternateContent>
            </w:r>
          </w:p>
          <w:p w14:paraId="42AF2E13" w14:textId="77777777" w:rsidR="00196C59" w:rsidRDefault="00AA2C4A" w:rsidP="00EC0A14">
            <w:pPr>
              <w:jc w:val="center"/>
              <w:rPr>
                <w:sz w:val="26"/>
              </w:rPr>
            </w:pPr>
            <w:r w:rsidRPr="0006665D">
              <w:rPr>
                <w:sz w:val="26"/>
              </w:rPr>
              <w:t>Nghị quyết số:</w:t>
            </w:r>
            <w:r w:rsidR="00FA0127" w:rsidRPr="0006665D">
              <w:rPr>
                <w:sz w:val="26"/>
              </w:rPr>
              <w:t xml:space="preserve"> </w:t>
            </w:r>
            <w:r w:rsidR="00EC0A14">
              <w:rPr>
                <w:sz w:val="26"/>
              </w:rPr>
              <w:t>107</w:t>
            </w:r>
            <w:r w:rsidR="00FF1C55" w:rsidRPr="0006665D">
              <w:rPr>
                <w:sz w:val="26"/>
              </w:rPr>
              <w:t>/</w:t>
            </w:r>
            <w:r w:rsidR="00F876B8" w:rsidRPr="0006665D">
              <w:rPr>
                <w:sz w:val="26"/>
              </w:rPr>
              <w:t>2025/</w:t>
            </w:r>
            <w:r w:rsidR="00F56052" w:rsidRPr="0006665D">
              <w:rPr>
                <w:sz w:val="26"/>
              </w:rPr>
              <w:t>UBTVQH1</w:t>
            </w:r>
            <w:r w:rsidR="00EB1CF5" w:rsidRPr="0006665D">
              <w:rPr>
                <w:sz w:val="26"/>
              </w:rPr>
              <w:t>5</w:t>
            </w:r>
          </w:p>
          <w:p w14:paraId="55875423" w14:textId="77777777" w:rsidR="001B08FB" w:rsidRPr="001B08FB" w:rsidRDefault="001B08FB" w:rsidP="00FF6BD7">
            <w:pPr>
              <w:rPr>
                <w:b/>
                <w:sz w:val="26"/>
              </w:rPr>
            </w:pPr>
          </w:p>
        </w:tc>
        <w:tc>
          <w:tcPr>
            <w:tcW w:w="5861" w:type="dxa"/>
          </w:tcPr>
          <w:p w14:paraId="43B39643" w14:textId="77777777" w:rsidR="00F56052" w:rsidRPr="0006665D" w:rsidRDefault="00F56052" w:rsidP="009359C6">
            <w:pPr>
              <w:jc w:val="center"/>
              <w:rPr>
                <w:b/>
                <w:sz w:val="26"/>
                <w:szCs w:val="26"/>
              </w:rPr>
            </w:pPr>
            <w:r w:rsidRPr="0006665D">
              <w:rPr>
                <w:b/>
                <w:sz w:val="26"/>
                <w:szCs w:val="26"/>
              </w:rPr>
              <w:t>CỘNG HOÀ XÃ H</w:t>
            </w:r>
            <w:r w:rsidR="008409BE" w:rsidRPr="0006665D">
              <w:rPr>
                <w:b/>
                <w:sz w:val="26"/>
                <w:szCs w:val="26"/>
              </w:rPr>
              <w:t>ỘI</w:t>
            </w:r>
            <w:r w:rsidR="00A11D21" w:rsidRPr="0006665D">
              <w:rPr>
                <w:b/>
                <w:sz w:val="26"/>
                <w:szCs w:val="26"/>
              </w:rPr>
              <w:t xml:space="preserve"> CHỦ NGHĨA VIỆT NA</w:t>
            </w:r>
            <w:r w:rsidRPr="0006665D">
              <w:rPr>
                <w:b/>
                <w:sz w:val="26"/>
                <w:szCs w:val="26"/>
              </w:rPr>
              <w:t>M</w:t>
            </w:r>
          </w:p>
          <w:p w14:paraId="5B98501F" w14:textId="77777777" w:rsidR="00F56052" w:rsidRPr="001F5919" w:rsidRDefault="00F56052" w:rsidP="009359C6">
            <w:pPr>
              <w:jc w:val="center"/>
              <w:rPr>
                <w:b/>
              </w:rPr>
            </w:pPr>
            <w:r w:rsidRPr="001F5919">
              <w:rPr>
                <w:b/>
              </w:rPr>
              <w:t>Độc lập - Tự do - Hạnh phúc</w:t>
            </w:r>
          </w:p>
          <w:p w14:paraId="7D468F8C" w14:textId="505F17DA" w:rsidR="00F56052" w:rsidRPr="0006665D" w:rsidRDefault="00391AF6" w:rsidP="00AA2C4A">
            <w:pPr>
              <w:spacing w:before="240"/>
              <w:jc w:val="center"/>
              <w:rPr>
                <w:i/>
                <w:lang w:val="vi-VN"/>
              </w:rPr>
            </w:pPr>
            <w:r w:rsidRPr="0006665D">
              <w:rPr>
                <w:i/>
                <w:noProof/>
              </w:rPr>
              <mc:AlternateContent>
                <mc:Choice Requires="wps">
                  <w:drawing>
                    <wp:anchor distT="0" distB="0" distL="114300" distR="114300" simplePos="0" relativeHeight="251657216" behindDoc="0" locked="0" layoutInCell="1" allowOverlap="1" wp14:anchorId="6C86659D" wp14:editId="6F9C0B01">
                      <wp:simplePos x="0" y="0"/>
                      <wp:positionH relativeFrom="column">
                        <wp:posOffset>706120</wp:posOffset>
                      </wp:positionH>
                      <wp:positionV relativeFrom="paragraph">
                        <wp:posOffset>39370</wp:posOffset>
                      </wp:positionV>
                      <wp:extent cx="2161540" cy="0"/>
                      <wp:effectExtent l="12065" t="10795" r="7620" b="8255"/>
                      <wp:wrapNone/>
                      <wp:docPr id="21622142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1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E216A0" id="AutoShape 4" o:spid="_x0000_s1026" type="#_x0000_t32" style="position:absolute;margin-left:55.6pt;margin-top:3.1pt;width:170.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"/>
                  </w:pict>
                </mc:Fallback>
              </mc:AlternateContent>
            </w:r>
          </w:p>
        </w:tc>
      </w:tr>
    </w:tbl>
    <w:p w14:paraId="25ED95A2" w14:textId="77777777" w:rsidR="007B787A" w:rsidRPr="001B08FB" w:rsidRDefault="007B787A" w:rsidP="001B08FB">
      <w:pPr>
        <w:spacing w:line="340" w:lineRule="exact"/>
        <w:rPr>
          <w:bCs/>
          <w:i/>
          <w:iCs/>
        </w:rPr>
      </w:pPr>
    </w:p>
    <w:p w14:paraId="26923854" w14:textId="77777777" w:rsidR="00F56052" w:rsidRPr="0006665D" w:rsidRDefault="00F56052" w:rsidP="00AB20D6">
      <w:pPr>
        <w:spacing w:line="340" w:lineRule="exact"/>
        <w:jc w:val="center"/>
        <w:rPr>
          <w:b/>
        </w:rPr>
      </w:pPr>
      <w:r w:rsidRPr="0006665D">
        <w:rPr>
          <w:b/>
        </w:rPr>
        <w:t>NGHỊ QUYẾT</w:t>
      </w:r>
    </w:p>
    <w:p w14:paraId="5287A523" w14:textId="77777777" w:rsidR="00D6480E" w:rsidRPr="0006665D" w:rsidRDefault="00F56052" w:rsidP="00AB20D6">
      <w:pPr>
        <w:spacing w:line="340" w:lineRule="exact"/>
        <w:jc w:val="center"/>
        <w:rPr>
          <w:b/>
        </w:rPr>
      </w:pPr>
      <w:r w:rsidRPr="0006665D">
        <w:rPr>
          <w:b/>
        </w:rPr>
        <w:t xml:space="preserve">Hướng dẫn việc xác định </w:t>
      </w:r>
      <w:r w:rsidR="00E31BBF" w:rsidRPr="0006665D">
        <w:rPr>
          <w:b/>
        </w:rPr>
        <w:t xml:space="preserve">dự kiến </w:t>
      </w:r>
      <w:r w:rsidRPr="0006665D">
        <w:rPr>
          <w:b/>
        </w:rPr>
        <w:t>cơ cấu,</w:t>
      </w:r>
    </w:p>
    <w:p w14:paraId="38D71984" w14:textId="77777777" w:rsidR="00D6480E" w:rsidRPr="0006665D" w:rsidRDefault="00F56052" w:rsidP="00AB20D6">
      <w:pPr>
        <w:spacing w:line="340" w:lineRule="exact"/>
        <w:jc w:val="center"/>
        <w:rPr>
          <w:b/>
        </w:rPr>
      </w:pPr>
      <w:r w:rsidRPr="0006665D">
        <w:rPr>
          <w:b/>
        </w:rPr>
        <w:t xml:space="preserve"> </w:t>
      </w:r>
      <w:r w:rsidR="00277101" w:rsidRPr="0006665D">
        <w:rPr>
          <w:b/>
        </w:rPr>
        <w:t>thành phần</w:t>
      </w:r>
      <w:r w:rsidR="00D6480E" w:rsidRPr="0006665D">
        <w:rPr>
          <w:b/>
        </w:rPr>
        <w:t xml:space="preserve"> </w:t>
      </w:r>
      <w:r w:rsidR="00277101" w:rsidRPr="0006665D">
        <w:rPr>
          <w:b/>
        </w:rPr>
        <w:t>và</w:t>
      </w:r>
      <w:r w:rsidR="00CE0A33" w:rsidRPr="0006665D">
        <w:rPr>
          <w:b/>
        </w:rPr>
        <w:t xml:space="preserve"> </w:t>
      </w:r>
      <w:r w:rsidRPr="0006665D">
        <w:rPr>
          <w:b/>
        </w:rPr>
        <w:t>phân bổ số lượng người được giới thiệu</w:t>
      </w:r>
    </w:p>
    <w:p w14:paraId="2EFAA2B6" w14:textId="77777777" w:rsidR="00196C59" w:rsidRPr="0006665D" w:rsidRDefault="00F56052" w:rsidP="00AB20D6">
      <w:pPr>
        <w:spacing w:line="340" w:lineRule="exact"/>
        <w:jc w:val="center"/>
        <w:rPr>
          <w:b/>
        </w:rPr>
      </w:pPr>
      <w:r w:rsidRPr="0006665D">
        <w:rPr>
          <w:b/>
        </w:rPr>
        <w:t>ứng cử đại biểu Hội đồng nhân dân các cấp</w:t>
      </w:r>
      <w:r w:rsidR="00782D93" w:rsidRPr="0006665D">
        <w:rPr>
          <w:b/>
        </w:rPr>
        <w:t xml:space="preserve"> </w:t>
      </w:r>
      <w:r w:rsidR="00EE1A72" w:rsidRPr="0006665D">
        <w:rPr>
          <w:b/>
        </w:rPr>
        <w:t>nhiệm kỳ 202</w:t>
      </w:r>
      <w:r w:rsidR="00EB1CF5" w:rsidRPr="0006665D">
        <w:rPr>
          <w:b/>
        </w:rPr>
        <w:t>6</w:t>
      </w:r>
      <w:r w:rsidR="00782D93" w:rsidRPr="0006665D">
        <w:rPr>
          <w:b/>
        </w:rPr>
        <w:t xml:space="preserve"> - 20</w:t>
      </w:r>
      <w:r w:rsidR="00EB1CF5" w:rsidRPr="0006665D">
        <w:rPr>
          <w:b/>
        </w:rPr>
        <w:t>31</w:t>
      </w:r>
      <w:r w:rsidR="002B0822" w:rsidRPr="0006665D">
        <w:rPr>
          <w:b/>
        </w:rPr>
        <w:t xml:space="preserve"> </w:t>
      </w:r>
    </w:p>
    <w:p w14:paraId="6040FE13" w14:textId="3C3E0D70" w:rsidR="00F56052" w:rsidRPr="0006665D" w:rsidRDefault="00391AF6" w:rsidP="00196C59">
      <w:pPr>
        <w:jc w:val="center"/>
        <w:rPr>
          <w:b/>
        </w:rPr>
      </w:pPr>
      <w:r>
        <w:rPr>
          <w:b/>
          <w:noProof/>
          <w:lang w:eastAsia="zh-CN"/>
        </w:rPr>
        <mc:AlternateContent>
          <mc:Choice Requires="wps">
            <w:drawing>
              <wp:anchor distT="0" distB="0" distL="114300" distR="114300" simplePos="0" relativeHeight="251659264" behindDoc="0" locked="0" layoutInCell="1" allowOverlap="1" wp14:anchorId="7AF52A39" wp14:editId="2828B1E9">
                <wp:simplePos x="0" y="0"/>
                <wp:positionH relativeFrom="column">
                  <wp:posOffset>2362835</wp:posOffset>
                </wp:positionH>
                <wp:positionV relativeFrom="paragraph">
                  <wp:posOffset>73025</wp:posOffset>
                </wp:positionV>
                <wp:extent cx="1089025" cy="0"/>
                <wp:effectExtent l="13970" t="12700" r="11430" b="6350"/>
                <wp:wrapNone/>
                <wp:docPr id="90676710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9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BC55A" id="AutoShape 7" o:spid="_x0000_s1026" type="#_x0000_t32" style="position:absolute;margin-left:186.05pt;margin-top:5.75pt;width:8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"/>
            </w:pict>
          </mc:Fallback>
        </mc:AlternateContent>
      </w:r>
    </w:p>
    <w:p w14:paraId="38601690" w14:textId="77777777" w:rsidR="00F56052" w:rsidRPr="0006665D" w:rsidRDefault="00F56052" w:rsidP="0007463B">
      <w:pPr>
        <w:spacing w:before="240" w:after="240"/>
        <w:jc w:val="center"/>
        <w:rPr>
          <w:b/>
        </w:rPr>
      </w:pPr>
      <w:r w:rsidRPr="0006665D">
        <w:rPr>
          <w:b/>
        </w:rPr>
        <w:t>ỦY BAN THƯỜNG VỤ QUỐC HỘI</w:t>
      </w:r>
    </w:p>
    <w:p w14:paraId="594E6F39" w14:textId="77777777" w:rsidR="00F56052" w:rsidRPr="0006665D" w:rsidRDefault="00F56052" w:rsidP="00FF6BD7">
      <w:pPr>
        <w:spacing w:before="120" w:after="120" w:line="380" w:lineRule="exact"/>
        <w:ind w:firstLine="697"/>
        <w:jc w:val="both"/>
        <w:rPr>
          <w:i/>
        </w:rPr>
      </w:pPr>
      <w:r w:rsidRPr="0006665D">
        <w:rPr>
          <w:i/>
        </w:rPr>
        <w:t xml:space="preserve">Căn cứ Hiến pháp nước </w:t>
      </w:r>
      <w:r w:rsidR="00217FA2" w:rsidRPr="0006665D">
        <w:rPr>
          <w:i/>
        </w:rPr>
        <w:t>C</w:t>
      </w:r>
      <w:r w:rsidRPr="0006665D">
        <w:rPr>
          <w:i/>
        </w:rPr>
        <w:t>ộng hoà xã hội chủ nghĩa Việt Nam</w:t>
      </w:r>
      <w:r w:rsidR="00EB1CF5" w:rsidRPr="0006665D">
        <w:rPr>
          <w:i/>
        </w:rPr>
        <w:t xml:space="preserve"> </w:t>
      </w:r>
      <w:r w:rsidR="00351BDF" w:rsidRPr="0006665D">
        <w:rPr>
          <w:i/>
        </w:rPr>
        <w:t xml:space="preserve">đã được </w:t>
      </w:r>
      <w:r w:rsidR="00EB1CF5" w:rsidRPr="0006665D">
        <w:rPr>
          <w:i/>
        </w:rPr>
        <w:t xml:space="preserve">sửa đổi, bổ sung </w:t>
      </w:r>
      <w:r w:rsidR="00351BDF" w:rsidRPr="0006665D">
        <w:rPr>
          <w:i/>
        </w:rPr>
        <w:t xml:space="preserve">một số điều theo </w:t>
      </w:r>
      <w:r w:rsidR="00EB1CF5" w:rsidRPr="0006665D">
        <w:rPr>
          <w:i/>
        </w:rPr>
        <w:t>Nghị quyết số 203/2025/QH</w:t>
      </w:r>
      <w:r w:rsidR="00351BDF" w:rsidRPr="0006665D">
        <w:rPr>
          <w:i/>
        </w:rPr>
        <w:t>15</w:t>
      </w:r>
      <w:r w:rsidRPr="0006665D">
        <w:rPr>
          <w:i/>
        </w:rPr>
        <w:t>;</w:t>
      </w:r>
    </w:p>
    <w:p w14:paraId="310DC08A" w14:textId="77777777" w:rsidR="004F0AD5" w:rsidRPr="0006665D" w:rsidRDefault="004F0AD5" w:rsidP="00FF6BD7">
      <w:pPr>
        <w:spacing w:before="120" w:after="120" w:line="380" w:lineRule="exact"/>
        <w:ind w:firstLine="697"/>
        <w:jc w:val="both"/>
        <w:rPr>
          <w:i/>
        </w:rPr>
      </w:pPr>
      <w:r w:rsidRPr="0006665D">
        <w:rPr>
          <w:i/>
        </w:rPr>
        <w:t>Căn cứ Luật Bầu cử đại biểu Quốc hội và đại biểu Hội đồng nhân dân số 85/2015/QH13</w:t>
      </w:r>
      <w:r w:rsidR="00351BDF" w:rsidRPr="0006665D">
        <w:rPr>
          <w:i/>
        </w:rPr>
        <w:t xml:space="preserve"> đã được sửa đổi, bổ sung một số điều theo Luật số 83/2025/QH15</w:t>
      </w:r>
      <w:r w:rsidR="00230B2B" w:rsidRPr="0006665D">
        <w:rPr>
          <w:i/>
        </w:rPr>
        <w:t>;</w:t>
      </w:r>
    </w:p>
    <w:p w14:paraId="77A03802" w14:textId="77777777" w:rsidR="00230B2B" w:rsidRPr="0006665D" w:rsidRDefault="00230B2B" w:rsidP="00FF6BD7">
      <w:pPr>
        <w:spacing w:before="120" w:after="120" w:line="380" w:lineRule="exact"/>
        <w:ind w:firstLine="697"/>
        <w:jc w:val="both"/>
        <w:rPr>
          <w:i/>
        </w:rPr>
      </w:pPr>
      <w:r w:rsidRPr="0006665D">
        <w:rPr>
          <w:i/>
        </w:rPr>
        <w:t>Căn cứ Nghị quyết số 199/2025/QH15 ngày 21 tháng 5 năm 2025 của Quốc hội về việc rút ngắn nhiệm kỳ Quốc hội khóa XV và Hội đồng nhân dân các cấp nhiệm kỳ 2021 - 2026; Ngày bầu cử đại biểu Quốc hội khóa XVI và đại biểu Hội đồng nhân dân các cấp nhiệm kỳ 2026 - 2031</w:t>
      </w:r>
      <w:r w:rsidR="0075693F">
        <w:rPr>
          <w:i/>
        </w:rPr>
        <w:t>;</w:t>
      </w:r>
    </w:p>
    <w:p w14:paraId="5891A8AD" w14:textId="77777777" w:rsidR="00F56052" w:rsidRPr="0006665D" w:rsidRDefault="00F56052" w:rsidP="00FF6BD7">
      <w:pPr>
        <w:spacing w:before="360" w:after="360" w:line="320" w:lineRule="exact"/>
        <w:jc w:val="center"/>
        <w:rPr>
          <w:b/>
        </w:rPr>
      </w:pPr>
      <w:r w:rsidRPr="0006665D">
        <w:rPr>
          <w:b/>
        </w:rPr>
        <w:t>QUYẾT NGHỊ:</w:t>
      </w:r>
    </w:p>
    <w:p w14:paraId="6700C9BD" w14:textId="77777777" w:rsidR="0017063E" w:rsidRPr="00C15BD7" w:rsidRDefault="0017063E" w:rsidP="00FF6BD7">
      <w:pPr>
        <w:spacing w:before="120" w:after="120" w:line="420" w:lineRule="exact"/>
        <w:ind w:firstLine="697"/>
        <w:jc w:val="both"/>
        <w:rPr>
          <w:b/>
          <w:spacing w:val="4"/>
        </w:rPr>
      </w:pPr>
      <w:r w:rsidRPr="00C15BD7">
        <w:rPr>
          <w:b/>
          <w:color w:val="000000"/>
          <w:spacing w:val="4"/>
        </w:rPr>
        <w:t xml:space="preserve">Điều </w:t>
      </w:r>
      <w:r w:rsidR="000A732A" w:rsidRPr="00C15BD7">
        <w:rPr>
          <w:b/>
          <w:color w:val="000000"/>
          <w:spacing w:val="4"/>
        </w:rPr>
        <w:t>1</w:t>
      </w:r>
      <w:r w:rsidRPr="00C15BD7">
        <w:rPr>
          <w:b/>
          <w:color w:val="000000"/>
          <w:spacing w:val="4"/>
        </w:rPr>
        <w:t>.</w:t>
      </w:r>
      <w:r w:rsidRPr="00C15BD7">
        <w:rPr>
          <w:b/>
          <w:spacing w:val="4"/>
        </w:rPr>
        <w:t xml:space="preserve"> </w:t>
      </w:r>
      <w:r w:rsidR="00757F6A" w:rsidRPr="00C15BD7">
        <w:rPr>
          <w:b/>
          <w:spacing w:val="4"/>
        </w:rPr>
        <w:t>S</w:t>
      </w:r>
      <w:r w:rsidRPr="00C15BD7">
        <w:rPr>
          <w:b/>
          <w:spacing w:val="4"/>
        </w:rPr>
        <w:t>ố lượng đại biểu Hội đồng nhân dân các cấp nhiệm kỳ 202</w:t>
      </w:r>
      <w:r w:rsidR="00F76803" w:rsidRPr="00C15BD7">
        <w:rPr>
          <w:b/>
          <w:spacing w:val="4"/>
        </w:rPr>
        <w:t>6</w:t>
      </w:r>
      <w:r w:rsidRPr="00C15BD7">
        <w:rPr>
          <w:b/>
          <w:spacing w:val="4"/>
        </w:rPr>
        <w:t xml:space="preserve"> - 20</w:t>
      </w:r>
      <w:r w:rsidR="00F76803" w:rsidRPr="00C15BD7">
        <w:rPr>
          <w:b/>
          <w:spacing w:val="4"/>
        </w:rPr>
        <w:t>31</w:t>
      </w:r>
      <w:r w:rsidRPr="00C15BD7">
        <w:rPr>
          <w:b/>
          <w:spacing w:val="4"/>
        </w:rPr>
        <w:t xml:space="preserve"> </w:t>
      </w:r>
    </w:p>
    <w:p w14:paraId="24485026" w14:textId="77777777" w:rsidR="00950FD8" w:rsidRPr="0006665D" w:rsidRDefault="000F50AE" w:rsidP="00FF6BD7">
      <w:pPr>
        <w:spacing w:before="120" w:after="120" w:line="420" w:lineRule="exact"/>
        <w:ind w:firstLine="697"/>
        <w:jc w:val="both"/>
        <w:rPr>
          <w:spacing w:val="-4"/>
        </w:rPr>
      </w:pPr>
      <w:r w:rsidRPr="0006665D">
        <w:rPr>
          <w:spacing w:val="-4"/>
        </w:rPr>
        <w:t xml:space="preserve">1. </w:t>
      </w:r>
      <w:r w:rsidR="00256B46" w:rsidRPr="0006665D">
        <w:rPr>
          <w:spacing w:val="-4"/>
          <w:lang w:val="vi-VN"/>
        </w:rPr>
        <w:t xml:space="preserve">Việc xác định số lượng đại biểu Hội đồng nhân dân được bầu ở mỗi đơn vị hành chính căn cứ vào quy định tại </w:t>
      </w:r>
      <w:r w:rsidR="00CA29F3" w:rsidRPr="0006665D">
        <w:rPr>
          <w:spacing w:val="-4"/>
          <w:highlight w:val="white"/>
        </w:rPr>
        <w:t>Luật Tổ chức chính quyền địa phương</w:t>
      </w:r>
      <w:r w:rsidR="00AD38D8">
        <w:rPr>
          <w:spacing w:val="-4"/>
          <w:highlight w:val="white"/>
        </w:rPr>
        <w:t xml:space="preserve"> và các cơ sở sau đây:</w:t>
      </w:r>
      <w:r w:rsidR="00CA29F3" w:rsidRPr="0006665D">
        <w:rPr>
          <w:spacing w:val="-4"/>
          <w:highlight w:val="white"/>
        </w:rPr>
        <w:t xml:space="preserve"> </w:t>
      </w:r>
    </w:p>
    <w:p w14:paraId="05377848" w14:textId="77777777" w:rsidR="00256B46" w:rsidRPr="007B787A" w:rsidRDefault="00950FD8" w:rsidP="00FF6BD7">
      <w:pPr>
        <w:spacing w:before="120" w:after="120" w:line="420" w:lineRule="exact"/>
        <w:ind w:firstLine="697"/>
        <w:jc w:val="both"/>
      </w:pPr>
      <w:r w:rsidRPr="0006665D">
        <w:t xml:space="preserve">a) </w:t>
      </w:r>
      <w:r w:rsidR="00A300CB" w:rsidRPr="0006665D">
        <w:t>D</w:t>
      </w:r>
      <w:r w:rsidR="00256B46" w:rsidRPr="0006665D">
        <w:rPr>
          <w:lang w:val="vi-VN"/>
        </w:rPr>
        <w:t xml:space="preserve">ân số của từng đơn vị hành chính </w:t>
      </w:r>
      <w:r w:rsidR="004B2F8B" w:rsidRPr="0006665D">
        <w:rPr>
          <w:lang w:val="en-GB"/>
        </w:rPr>
        <w:t xml:space="preserve">để làm căn cứ xác định số lượng đại biểu Hội đồng nhân dân </w:t>
      </w:r>
      <w:r w:rsidR="00E00D38" w:rsidRPr="0006665D">
        <w:rPr>
          <w:lang w:val="en-GB"/>
        </w:rPr>
        <w:t xml:space="preserve">được </w:t>
      </w:r>
      <w:r w:rsidR="004B2F8B" w:rsidRPr="0006665D">
        <w:rPr>
          <w:lang w:val="en-GB"/>
        </w:rPr>
        <w:t xml:space="preserve">bầu được </w:t>
      </w:r>
      <w:r w:rsidR="00E00D38" w:rsidRPr="0006665D">
        <w:rPr>
          <w:lang w:val="en-GB"/>
        </w:rPr>
        <w:t xml:space="preserve">xác định theo số liệu </w:t>
      </w:r>
      <w:r w:rsidR="00A300CB" w:rsidRPr="0006665D">
        <w:rPr>
          <w:lang w:val="en-GB"/>
        </w:rPr>
        <w:t xml:space="preserve">thống kê </w:t>
      </w:r>
      <w:r w:rsidR="00660B0D" w:rsidRPr="0006665D">
        <w:rPr>
          <w:lang w:val="en-GB"/>
        </w:rPr>
        <w:t xml:space="preserve">dân số </w:t>
      </w:r>
      <w:r w:rsidR="00CB512F" w:rsidRPr="0006665D">
        <w:rPr>
          <w:lang w:val="vi-VN"/>
        </w:rPr>
        <w:t xml:space="preserve">tại </w:t>
      </w:r>
      <w:r w:rsidR="003F7244" w:rsidRPr="0006665D">
        <w:t xml:space="preserve">Cơ sở dữ liệu quốc gia về dân cư tính đến </w:t>
      </w:r>
      <w:r w:rsidR="003F7244" w:rsidRPr="007B787A">
        <w:t>ngày 3</w:t>
      </w:r>
      <w:r w:rsidR="00171024" w:rsidRPr="007B787A">
        <w:t>1</w:t>
      </w:r>
      <w:r w:rsidR="003F7244" w:rsidRPr="007B787A">
        <w:t xml:space="preserve"> tháng </w:t>
      </w:r>
      <w:r w:rsidR="00171024" w:rsidRPr="007B787A">
        <w:t>8</w:t>
      </w:r>
      <w:r w:rsidR="003F7244" w:rsidRPr="007B787A">
        <w:t xml:space="preserve"> năm 2025</w:t>
      </w:r>
      <w:r w:rsidRPr="007B787A">
        <w:t>;</w:t>
      </w:r>
    </w:p>
    <w:p w14:paraId="3C0E17A8" w14:textId="77777777" w:rsidR="001E0EF9" w:rsidRPr="0006665D" w:rsidRDefault="00F27FCB" w:rsidP="00FF6BD7">
      <w:pPr>
        <w:spacing w:before="120" w:after="120" w:line="420" w:lineRule="exact"/>
        <w:ind w:firstLine="697"/>
        <w:jc w:val="both"/>
        <w:rPr>
          <w:lang w:val="vi-VN"/>
        </w:rPr>
      </w:pPr>
      <w:r w:rsidRPr="0006665D">
        <w:rPr>
          <w:lang w:val="vi-VN"/>
        </w:rPr>
        <w:t xml:space="preserve">b) </w:t>
      </w:r>
      <w:r w:rsidR="00B117D2" w:rsidRPr="0006665D">
        <w:rPr>
          <w:lang w:val="vi-VN"/>
        </w:rPr>
        <w:t xml:space="preserve">Việc xác định </w:t>
      </w:r>
      <w:r w:rsidR="00F876B8" w:rsidRPr="0006665D">
        <w:t xml:space="preserve">xã </w:t>
      </w:r>
      <w:r w:rsidR="008D7DF4" w:rsidRPr="0006665D">
        <w:t xml:space="preserve">ở </w:t>
      </w:r>
      <w:r w:rsidR="00B117D2" w:rsidRPr="0006665D">
        <w:rPr>
          <w:lang w:val="vi-VN"/>
        </w:rPr>
        <w:t xml:space="preserve">miền núi, </w:t>
      </w:r>
      <w:r w:rsidR="00950FD8" w:rsidRPr="0006665D">
        <w:t>hải đảo</w:t>
      </w:r>
      <w:r w:rsidRPr="0006665D">
        <w:rPr>
          <w:lang w:val="vi-VN"/>
        </w:rPr>
        <w:t xml:space="preserve"> </w:t>
      </w:r>
      <w:r w:rsidR="00950FD8" w:rsidRPr="0006665D">
        <w:t xml:space="preserve">để làm căn cứ xác định số lượng đại biểu Hội đồng nhân dân </w:t>
      </w:r>
      <w:r w:rsidR="00F876B8" w:rsidRPr="0006665D">
        <w:t xml:space="preserve">xã </w:t>
      </w:r>
      <w:r w:rsidR="00950FD8" w:rsidRPr="0006665D">
        <w:t>được bầu căn cứ vào văn bản</w:t>
      </w:r>
      <w:r w:rsidR="002438D5" w:rsidRPr="0006665D">
        <w:t xml:space="preserve">, quyết định </w:t>
      </w:r>
      <w:r w:rsidR="00B117D2" w:rsidRPr="0006665D">
        <w:rPr>
          <w:lang w:val="vi-VN"/>
        </w:rPr>
        <w:t>của cơ quan nhà nước có thẩm quyền</w:t>
      </w:r>
      <w:r w:rsidR="008D7DF4" w:rsidRPr="0006665D">
        <w:t>.</w:t>
      </w:r>
      <w:r w:rsidR="00423CE1" w:rsidRPr="0006665D">
        <w:t xml:space="preserve"> </w:t>
      </w:r>
      <w:r w:rsidR="00812FC1" w:rsidRPr="0006665D">
        <w:t>Bộ</w:t>
      </w:r>
      <w:r w:rsidR="00790F7B" w:rsidRPr="0006665D">
        <w:rPr>
          <w:lang w:val="vi-VN"/>
        </w:rPr>
        <w:t xml:space="preserve"> Dân tộc</w:t>
      </w:r>
      <w:r w:rsidR="00950FD8" w:rsidRPr="0006665D">
        <w:rPr>
          <w:lang w:val="vi-VN"/>
        </w:rPr>
        <w:t xml:space="preserve"> </w:t>
      </w:r>
      <w:r w:rsidR="00812FC1" w:rsidRPr="0006665D">
        <w:t xml:space="preserve">và Tôn giáo </w:t>
      </w:r>
      <w:r w:rsidR="004F0A54" w:rsidRPr="0006665D">
        <w:t xml:space="preserve">chịu trách nhiệm </w:t>
      </w:r>
      <w:r w:rsidR="00790F7B" w:rsidRPr="0006665D">
        <w:rPr>
          <w:lang w:val="vi-VN"/>
        </w:rPr>
        <w:t xml:space="preserve">xác định </w:t>
      </w:r>
      <w:r w:rsidR="004F0A54" w:rsidRPr="0006665D">
        <w:t xml:space="preserve">xã ở </w:t>
      </w:r>
      <w:r w:rsidR="001566C5" w:rsidRPr="0006665D">
        <w:rPr>
          <w:lang w:val="vi-VN"/>
        </w:rPr>
        <w:t>miền núi</w:t>
      </w:r>
      <w:r w:rsidR="00423CE1" w:rsidRPr="0006665D">
        <w:t xml:space="preserve">; </w:t>
      </w:r>
      <w:r w:rsidR="004F0A54" w:rsidRPr="0006665D">
        <w:t>Bộ Nội vụ chịu trách nhiệm xác định xã ở hải đ</w:t>
      </w:r>
      <w:r w:rsidR="00423CE1" w:rsidRPr="0006665D">
        <w:t>ảo</w:t>
      </w:r>
      <w:r w:rsidR="00CF30B4" w:rsidRPr="0006665D">
        <w:t xml:space="preserve"> để phục vụ cuộc bầu cử đại biểu Hội đồng nhân dân các cấp nhiệm kỳ 2026 - 2031</w:t>
      </w:r>
      <w:r w:rsidR="00EF74F6" w:rsidRPr="0006665D">
        <w:t>.</w:t>
      </w:r>
    </w:p>
    <w:p w14:paraId="03AE5609" w14:textId="77777777" w:rsidR="002438D5" w:rsidRPr="0006665D" w:rsidRDefault="00873DC4" w:rsidP="00C15BD7">
      <w:pPr>
        <w:spacing w:before="120" w:after="120" w:line="420" w:lineRule="exact"/>
        <w:ind w:firstLine="697"/>
        <w:jc w:val="both"/>
        <w:rPr>
          <w:lang w:val="vi-VN"/>
        </w:rPr>
      </w:pPr>
      <w:r w:rsidRPr="0006665D">
        <w:lastRenderedPageBreak/>
        <w:t>Bộ</w:t>
      </w:r>
      <w:r w:rsidRPr="0006665D">
        <w:rPr>
          <w:lang w:val="vi-VN"/>
        </w:rPr>
        <w:t xml:space="preserve"> Dân tộc </w:t>
      </w:r>
      <w:r w:rsidRPr="0006665D">
        <w:t>và Tôn giáo</w:t>
      </w:r>
      <w:r w:rsidR="00362F74">
        <w:t>,</w:t>
      </w:r>
      <w:r w:rsidRPr="0006665D">
        <w:t xml:space="preserve"> Bộ Nội vụ </w:t>
      </w:r>
      <w:r w:rsidR="00423CE1" w:rsidRPr="0006665D">
        <w:t>c</w:t>
      </w:r>
      <w:r w:rsidR="002438D5" w:rsidRPr="0006665D">
        <w:rPr>
          <w:lang w:val="vi-VN"/>
        </w:rPr>
        <w:t xml:space="preserve">ông bố </w:t>
      </w:r>
      <w:r w:rsidR="004F6A5E" w:rsidRPr="0006665D">
        <w:t>v</w:t>
      </w:r>
      <w:r w:rsidR="004F6A5E" w:rsidRPr="0006665D">
        <w:rPr>
          <w:lang w:val="vi-VN"/>
        </w:rPr>
        <w:t xml:space="preserve">iệc xác định </w:t>
      </w:r>
      <w:r w:rsidR="004F6A5E" w:rsidRPr="0006665D">
        <w:t xml:space="preserve">xã </w:t>
      </w:r>
      <w:r w:rsidR="008D7DF4" w:rsidRPr="0006665D">
        <w:t xml:space="preserve">ở </w:t>
      </w:r>
      <w:r w:rsidR="004F6A5E" w:rsidRPr="0006665D">
        <w:rPr>
          <w:lang w:val="vi-VN"/>
        </w:rPr>
        <w:t xml:space="preserve">miền núi, </w:t>
      </w:r>
      <w:r w:rsidR="004F6A5E" w:rsidRPr="0006665D">
        <w:t>hải đảo</w:t>
      </w:r>
      <w:r w:rsidR="004F6A5E" w:rsidRPr="0006665D">
        <w:rPr>
          <w:lang w:val="vi-VN"/>
        </w:rPr>
        <w:t xml:space="preserve"> </w:t>
      </w:r>
      <w:r w:rsidR="002438D5" w:rsidRPr="0006665D">
        <w:rPr>
          <w:lang w:val="vi-VN"/>
        </w:rPr>
        <w:t xml:space="preserve">trên </w:t>
      </w:r>
      <w:r w:rsidR="00AD3198" w:rsidRPr="0006665D">
        <w:rPr>
          <w:iCs/>
          <w:lang w:val="en-GB"/>
        </w:rPr>
        <w:t>Trang thông tin điện tử của Hội đồng bầu cử quốc gia</w:t>
      </w:r>
      <w:r w:rsidR="00694407" w:rsidRPr="0006665D">
        <w:rPr>
          <w:iCs/>
          <w:lang w:val="en-GB"/>
        </w:rPr>
        <w:t xml:space="preserve"> </w:t>
      </w:r>
      <w:r w:rsidR="002438D5" w:rsidRPr="0006665D">
        <w:rPr>
          <w:lang w:val="vi-VN"/>
        </w:rPr>
        <w:t xml:space="preserve">chậm nhất là ngày </w:t>
      </w:r>
      <w:r w:rsidR="00E7038D" w:rsidRPr="0006665D">
        <w:t>01</w:t>
      </w:r>
      <w:r w:rsidR="002438D5" w:rsidRPr="0006665D">
        <w:rPr>
          <w:lang w:val="vi-VN"/>
        </w:rPr>
        <w:t xml:space="preserve"> tháng </w:t>
      </w:r>
      <w:r w:rsidR="00E7038D" w:rsidRPr="0006665D">
        <w:rPr>
          <w:lang w:val="en-GB"/>
        </w:rPr>
        <w:t>1</w:t>
      </w:r>
      <w:r w:rsidR="0023384E" w:rsidRPr="0006665D">
        <w:rPr>
          <w:lang w:val="en-GB"/>
        </w:rPr>
        <w:t>1</w:t>
      </w:r>
      <w:r w:rsidR="00E7038D" w:rsidRPr="0006665D">
        <w:rPr>
          <w:lang w:val="en-GB"/>
        </w:rPr>
        <w:t xml:space="preserve"> </w:t>
      </w:r>
      <w:r w:rsidR="002438D5" w:rsidRPr="0006665D">
        <w:rPr>
          <w:lang w:val="vi-VN"/>
        </w:rPr>
        <w:t>năm 202</w:t>
      </w:r>
      <w:r w:rsidR="00812FC1" w:rsidRPr="0006665D">
        <w:t>5</w:t>
      </w:r>
      <w:r w:rsidR="002438D5" w:rsidRPr="0006665D">
        <w:rPr>
          <w:lang w:val="vi-VN"/>
        </w:rPr>
        <w:t>.</w:t>
      </w:r>
    </w:p>
    <w:p w14:paraId="52274E1E" w14:textId="77777777" w:rsidR="00D01B8D" w:rsidRPr="00D01B8D" w:rsidRDefault="00D01B8D" w:rsidP="00C15BD7">
      <w:pPr>
        <w:spacing w:before="120" w:after="120" w:line="420" w:lineRule="exact"/>
        <w:ind w:firstLine="697"/>
        <w:jc w:val="both"/>
      </w:pPr>
      <w:r w:rsidRPr="00D01B8D">
        <w:t>2. Số lượng Phó C</w:t>
      </w:r>
      <w:r w:rsidR="00377117">
        <w:t>hủ tịch Hội đồng nhân dân, Phó T</w:t>
      </w:r>
      <w:r w:rsidRPr="00D01B8D">
        <w:t xml:space="preserve">rưởng Ban của Hội đồng nhân dân cấp tỉnh, cấp xã và việc bố trí đại biểu Hội đồng nhân dân cấp tỉnh, cấp xã hoạt động chuyên trách nhiệm kỳ 2026 - 2031 thực hiện theo quy </w:t>
      </w:r>
      <w:r w:rsidRPr="00EC0A14">
        <w:t xml:space="preserve">định tại Nghị quyết </w:t>
      </w:r>
      <w:r w:rsidR="00344F81" w:rsidRPr="00EC0A14">
        <w:t xml:space="preserve">số </w:t>
      </w:r>
      <w:r w:rsidR="00EC0A14" w:rsidRPr="00EC0A14">
        <w:t>106</w:t>
      </w:r>
      <w:r w:rsidR="00344F81" w:rsidRPr="00EC0A14">
        <w:t xml:space="preserve">/2025/UBTVQH15 ngày </w:t>
      </w:r>
      <w:r w:rsidR="00EC0A14" w:rsidRPr="00EC0A14">
        <w:t>16</w:t>
      </w:r>
      <w:r w:rsidR="00344F81" w:rsidRPr="00EC0A14">
        <w:t xml:space="preserve"> tháng </w:t>
      </w:r>
      <w:r w:rsidR="008E31B0" w:rsidRPr="00EC0A14">
        <w:t xml:space="preserve">10 năm 2025 </w:t>
      </w:r>
      <w:r w:rsidRPr="00EC0A14">
        <w:t>của</w:t>
      </w:r>
      <w:r w:rsidRPr="00D01B8D">
        <w:t xml:space="preserve"> Ủy ban Thường vụ Quốc hội quy định số lượng Phó Chủ tịch Hội đồng nhân dân, Phó </w:t>
      </w:r>
      <w:r w:rsidR="00377117">
        <w:t>T</w:t>
      </w:r>
      <w:r w:rsidRPr="00D01B8D">
        <w:t>rưởng Ban của Hội đồng nhân dân cấp tỉnh, cấp xã và việc bố trí đại biểu Hội đồng nhân dân cấp tỉnh, cấp xã hoạt động chuyên trách.</w:t>
      </w:r>
    </w:p>
    <w:p w14:paraId="48ECAD3D" w14:textId="77777777" w:rsidR="006E2746" w:rsidRPr="0006665D" w:rsidRDefault="006E2746" w:rsidP="00C15BD7">
      <w:pPr>
        <w:spacing w:before="120" w:after="120" w:line="420" w:lineRule="exact"/>
        <w:ind w:firstLine="697"/>
        <w:jc w:val="both"/>
        <w:rPr>
          <w:b/>
        </w:rPr>
      </w:pPr>
      <w:r w:rsidRPr="002B2819">
        <w:rPr>
          <w:b/>
          <w:color w:val="000000"/>
          <w:lang w:val="vi-VN"/>
        </w:rPr>
        <w:t xml:space="preserve">Điều </w:t>
      </w:r>
      <w:r w:rsidR="00002B26">
        <w:rPr>
          <w:b/>
          <w:color w:val="000000"/>
        </w:rPr>
        <w:t>2</w:t>
      </w:r>
      <w:r w:rsidRPr="002B2819">
        <w:rPr>
          <w:b/>
          <w:color w:val="000000"/>
          <w:lang w:val="vi-VN"/>
        </w:rPr>
        <w:t>.</w:t>
      </w:r>
      <w:r w:rsidRPr="00686FC0">
        <w:rPr>
          <w:b/>
          <w:color w:val="FF0000"/>
          <w:lang w:val="vi-VN"/>
        </w:rPr>
        <w:t xml:space="preserve"> </w:t>
      </w:r>
      <w:r w:rsidRPr="0006665D">
        <w:rPr>
          <w:b/>
          <w:lang w:val="vi-VN"/>
        </w:rPr>
        <w:t>Cơ cấu, thành phần</w:t>
      </w:r>
      <w:r w:rsidR="004B1534" w:rsidRPr="0006665D">
        <w:rPr>
          <w:b/>
          <w:lang w:val="vi-VN"/>
        </w:rPr>
        <w:t xml:space="preserve"> và phân bổ số lượng</w:t>
      </w:r>
      <w:r w:rsidRPr="0006665D">
        <w:rPr>
          <w:b/>
          <w:lang w:val="vi-VN"/>
        </w:rPr>
        <w:t xml:space="preserve"> người được giới thiệu ứng cử đại biểu Hội đồng nhân dân</w:t>
      </w:r>
      <w:r w:rsidR="00107696" w:rsidRPr="0006665D">
        <w:rPr>
          <w:b/>
          <w:lang w:val="vi-VN"/>
        </w:rPr>
        <w:t xml:space="preserve"> các cấp</w:t>
      </w:r>
      <w:r w:rsidRPr="0006665D">
        <w:rPr>
          <w:b/>
          <w:lang w:val="vi-VN"/>
        </w:rPr>
        <w:t xml:space="preserve"> </w:t>
      </w:r>
      <w:r w:rsidR="004B1534" w:rsidRPr="0006665D">
        <w:rPr>
          <w:b/>
          <w:lang w:val="vi-VN"/>
        </w:rPr>
        <w:t>nhiệm kỳ 202</w:t>
      </w:r>
      <w:r w:rsidR="00371ADD" w:rsidRPr="0006665D">
        <w:rPr>
          <w:b/>
        </w:rPr>
        <w:t>6</w:t>
      </w:r>
      <w:r w:rsidR="004B1534" w:rsidRPr="0006665D">
        <w:rPr>
          <w:b/>
          <w:lang w:val="vi-VN"/>
        </w:rPr>
        <w:t xml:space="preserve"> - 20</w:t>
      </w:r>
      <w:r w:rsidR="00371ADD" w:rsidRPr="0006665D">
        <w:rPr>
          <w:b/>
        </w:rPr>
        <w:t>31</w:t>
      </w:r>
    </w:p>
    <w:p w14:paraId="3ABEDCEB" w14:textId="77777777" w:rsidR="004B1534" w:rsidRPr="008847BB" w:rsidRDefault="004B1534" w:rsidP="00C15BD7">
      <w:pPr>
        <w:spacing w:before="120" w:after="120" w:line="420" w:lineRule="exact"/>
        <w:ind w:firstLine="697"/>
        <w:jc w:val="both"/>
        <w:rPr>
          <w:lang w:val="vi-VN"/>
        </w:rPr>
      </w:pPr>
      <w:r w:rsidRPr="008847BB">
        <w:rPr>
          <w:lang w:val="vi-VN"/>
        </w:rPr>
        <w:t xml:space="preserve">1. Căn cứ vào số lượng đại biểu Hội đồng nhân dân được bầu, nguyên tắc về việc bảo đảm số dư khi lập danh sách người ứng cử đại biểu Hội đồng nhân dân quy định tại khoản 3 Điều 58 của Luật </w:t>
      </w:r>
      <w:r w:rsidR="001972A9" w:rsidRPr="008847BB">
        <w:rPr>
          <w:lang w:val="vi-VN"/>
        </w:rPr>
        <w:t xml:space="preserve">Bầu </w:t>
      </w:r>
      <w:r w:rsidRPr="008847BB">
        <w:rPr>
          <w:lang w:val="vi-VN"/>
        </w:rPr>
        <w:t>cử đại biểu Quốc hội và đại biểu Hội đồng nhân dân</w:t>
      </w:r>
      <w:r w:rsidR="00B30B87" w:rsidRPr="008847BB">
        <w:rPr>
          <w:lang w:val="vi-VN"/>
        </w:rPr>
        <w:t>,</w:t>
      </w:r>
      <w:r w:rsidRPr="008847BB">
        <w:rPr>
          <w:lang w:val="vi-VN"/>
        </w:rPr>
        <w:t xml:space="preserve"> Thường trực Hội đồng nhân dân</w:t>
      </w:r>
      <w:r w:rsidR="006C6B3B" w:rsidRPr="008847BB">
        <w:rPr>
          <w:lang w:val="vi-VN"/>
        </w:rPr>
        <w:t xml:space="preserve"> cấp tỉnh </w:t>
      </w:r>
      <w:r w:rsidRPr="008847BB">
        <w:rPr>
          <w:lang w:val="vi-VN"/>
        </w:rPr>
        <w:t xml:space="preserve">sau khi thống nhất ý kiến với Ban </w:t>
      </w:r>
      <w:r w:rsidR="00D07565" w:rsidRPr="008847BB">
        <w:t>t</w:t>
      </w:r>
      <w:r w:rsidR="001972A9" w:rsidRPr="008847BB">
        <w:rPr>
          <w:lang w:val="vi-VN"/>
        </w:rPr>
        <w:t xml:space="preserve">hường </w:t>
      </w:r>
      <w:r w:rsidRPr="008847BB">
        <w:rPr>
          <w:lang w:val="vi-VN"/>
        </w:rPr>
        <w:t>trực Ủy ban Mặt trận Tổ quốc Việt Nam và Ủy ban nhân dân cùng cấp</w:t>
      </w:r>
      <w:r w:rsidR="001972A9" w:rsidRPr="008847BB">
        <w:rPr>
          <w:lang w:val="vi-VN"/>
        </w:rPr>
        <w:t>,</w:t>
      </w:r>
      <w:r w:rsidRPr="008847BB">
        <w:rPr>
          <w:lang w:val="vi-VN"/>
        </w:rPr>
        <w:t xml:space="preserve"> dự kiến cụ thể cơ cấu, thành phần</w:t>
      </w:r>
      <w:r w:rsidR="006C6B3B" w:rsidRPr="008847BB">
        <w:rPr>
          <w:lang w:val="vi-VN"/>
        </w:rPr>
        <w:t>,</w:t>
      </w:r>
      <w:r w:rsidRPr="008847BB">
        <w:rPr>
          <w:lang w:val="vi-VN"/>
        </w:rPr>
        <w:t xml:space="preserve"> phân bổ số lượng người</w:t>
      </w:r>
      <w:r w:rsidR="006C6B3B" w:rsidRPr="008847BB">
        <w:rPr>
          <w:lang w:val="vi-VN"/>
        </w:rPr>
        <w:t xml:space="preserve"> </w:t>
      </w:r>
      <w:r w:rsidR="0080473A" w:rsidRPr="008847BB">
        <w:rPr>
          <w:lang w:val="vi-VN"/>
        </w:rPr>
        <w:t xml:space="preserve">của tổ chức chính trị, tổ chức chính trị - xã hội, </w:t>
      </w:r>
      <w:r w:rsidR="00A77D38" w:rsidRPr="008847BB">
        <w:t xml:space="preserve">tổ chức xã hội, </w:t>
      </w:r>
      <w:r w:rsidR="006C6B3B" w:rsidRPr="008847BB">
        <w:rPr>
          <w:lang w:val="vi-VN"/>
        </w:rPr>
        <w:t>đơn vị vũ trang nhân dân, cơ quan nhà nước ở cấp mình</w:t>
      </w:r>
      <w:r w:rsidR="00E650C3">
        <w:rPr>
          <w:lang w:val="vi-VN"/>
        </w:rPr>
        <w:t xml:space="preserve">, </w:t>
      </w:r>
      <w:r w:rsidR="006C6B3B" w:rsidRPr="008847BB">
        <w:rPr>
          <w:lang w:val="vi-VN"/>
        </w:rPr>
        <w:t>các đơn vị hành chính cấp dưới</w:t>
      </w:r>
      <w:r w:rsidR="00E650C3">
        <w:t xml:space="preserve"> và</w:t>
      </w:r>
      <w:r w:rsidR="00533D4D" w:rsidRPr="008847BB">
        <w:t xml:space="preserve"> các cơ quan</w:t>
      </w:r>
      <w:r w:rsidR="006C6B3B" w:rsidRPr="008847BB">
        <w:rPr>
          <w:lang w:val="vi-VN"/>
        </w:rPr>
        <w:t xml:space="preserve">, đơn vị sự nghiệp, tổ chức kinh tế trên địa bàn </w:t>
      </w:r>
      <w:r w:rsidRPr="008847BB">
        <w:rPr>
          <w:lang w:val="vi-VN"/>
        </w:rPr>
        <w:t>được giới thiệu</w:t>
      </w:r>
      <w:r w:rsidR="006C6B3B" w:rsidRPr="008847BB">
        <w:rPr>
          <w:lang w:val="vi-VN"/>
        </w:rPr>
        <w:t xml:space="preserve"> để</w:t>
      </w:r>
      <w:r w:rsidRPr="008847BB">
        <w:rPr>
          <w:lang w:val="vi-VN"/>
        </w:rPr>
        <w:t xml:space="preserve"> ứng cử đại biểu Hội đồng nhân dân </w:t>
      </w:r>
      <w:r w:rsidR="00F65178" w:rsidRPr="008847BB">
        <w:rPr>
          <w:lang w:val="vi-VN"/>
        </w:rPr>
        <w:t>cấp</w:t>
      </w:r>
      <w:r w:rsidRPr="008847BB">
        <w:rPr>
          <w:lang w:val="vi-VN"/>
        </w:rPr>
        <w:t xml:space="preserve"> </w:t>
      </w:r>
      <w:r w:rsidR="0080473A" w:rsidRPr="008847BB">
        <w:rPr>
          <w:lang w:val="vi-VN"/>
        </w:rPr>
        <w:t>tỉnh</w:t>
      </w:r>
      <w:r w:rsidRPr="008847BB">
        <w:rPr>
          <w:lang w:val="vi-VN"/>
        </w:rPr>
        <w:t>.</w:t>
      </w:r>
    </w:p>
    <w:p w14:paraId="472E0274" w14:textId="77777777" w:rsidR="00997080" w:rsidRPr="0006665D" w:rsidRDefault="00997080" w:rsidP="00C15BD7">
      <w:pPr>
        <w:spacing w:before="120" w:after="120" w:line="420" w:lineRule="exact"/>
        <w:ind w:firstLine="697"/>
        <w:jc w:val="both"/>
        <w:rPr>
          <w:lang w:val="vi-VN"/>
        </w:rPr>
      </w:pPr>
      <w:r w:rsidRPr="0006665D">
        <w:rPr>
          <w:lang w:val="vi-VN"/>
        </w:rPr>
        <w:t xml:space="preserve">2. Căn cứ vào số lượng đại biểu Hội đồng nhân dân được bầu, nguyên tắc về việc bảo đảm số dư khi lập danh sách người ứng cử đại biểu Hội đồng nhân dân quy định tại khoản 3 Điều 58 của Luật </w:t>
      </w:r>
      <w:r w:rsidR="003B437F">
        <w:t>B</w:t>
      </w:r>
      <w:r w:rsidRPr="0006665D">
        <w:rPr>
          <w:lang w:val="vi-VN"/>
        </w:rPr>
        <w:t xml:space="preserve">ầu cử đại biểu Quốc hội và đại biểu Hội đồng nhân dân, Thường trực Hội đồng nhân dân cấp xã sau khi thống nhất ý kiến với Ban </w:t>
      </w:r>
      <w:r w:rsidR="00D07565">
        <w:t>t</w:t>
      </w:r>
      <w:r w:rsidR="000964F0" w:rsidRPr="0006665D">
        <w:rPr>
          <w:lang w:val="vi-VN"/>
        </w:rPr>
        <w:t xml:space="preserve">hường </w:t>
      </w:r>
      <w:r w:rsidRPr="0006665D">
        <w:rPr>
          <w:lang w:val="vi-VN"/>
        </w:rPr>
        <w:t>trực Ủy ban Mặt trận Tổ quốc Việt Nam và Ủy ban nhân dân cùng cấp</w:t>
      </w:r>
      <w:r w:rsidR="000964F0" w:rsidRPr="0006665D">
        <w:rPr>
          <w:lang w:val="vi-VN"/>
        </w:rPr>
        <w:t>,</w:t>
      </w:r>
      <w:r w:rsidRPr="0006665D">
        <w:rPr>
          <w:lang w:val="vi-VN"/>
        </w:rPr>
        <w:t xml:space="preserve"> dự kiến cụ thể cơ cấu, thành phần, phân bổ số lượng người của tổ chức chính trị, tổ chức chính trị - xã hội, tổ chức xã hội, đơn vị vũ trang nhân dân, cơ quan nhà nước ở cấp mình và thôn, </w:t>
      </w:r>
      <w:r w:rsidR="0080473A" w:rsidRPr="0006665D">
        <w:rPr>
          <w:lang w:val="vi-VN"/>
        </w:rPr>
        <w:t xml:space="preserve">làng, ấp, bản buôn, phum, sóc (sau đây gọi chung là thôn), </w:t>
      </w:r>
      <w:r w:rsidRPr="0006665D">
        <w:rPr>
          <w:lang w:val="vi-VN"/>
        </w:rPr>
        <w:t xml:space="preserve">tổ dân phố, </w:t>
      </w:r>
      <w:r w:rsidR="0080473A" w:rsidRPr="0006665D">
        <w:rPr>
          <w:lang w:val="vi-VN"/>
        </w:rPr>
        <w:t>khu phố, khóm (s</w:t>
      </w:r>
      <w:r w:rsidR="008F0C6F">
        <w:rPr>
          <w:lang w:val="vi-VN"/>
        </w:rPr>
        <w:t>au đây gọi chung là tổ dân phố)</w:t>
      </w:r>
      <w:r w:rsidR="008F0C6F">
        <w:t xml:space="preserve"> </w:t>
      </w:r>
      <w:r w:rsidR="008F0C6F" w:rsidRPr="00831C57">
        <w:rPr>
          <w:spacing w:val="-2"/>
        </w:rPr>
        <w:t>và các cơ quan,</w:t>
      </w:r>
      <w:r w:rsidR="0080473A" w:rsidRPr="0006665D">
        <w:rPr>
          <w:lang w:val="vi-VN"/>
        </w:rPr>
        <w:t xml:space="preserve"> </w:t>
      </w:r>
      <w:r w:rsidRPr="0006665D">
        <w:rPr>
          <w:lang w:val="vi-VN"/>
        </w:rPr>
        <w:t xml:space="preserve">đơn vị sự nghiệp, tổ chức kinh tế trên địa bàn được giới thiệu để ứng cử đại biểu Hội đồng nhân dân cấp </w:t>
      </w:r>
      <w:r w:rsidR="0080473A" w:rsidRPr="0006665D">
        <w:rPr>
          <w:lang w:val="vi-VN"/>
        </w:rPr>
        <w:t>xã</w:t>
      </w:r>
      <w:r w:rsidRPr="0006665D">
        <w:rPr>
          <w:lang w:val="vi-VN"/>
        </w:rPr>
        <w:t>.</w:t>
      </w:r>
    </w:p>
    <w:p w14:paraId="4B21093C" w14:textId="77777777" w:rsidR="0016602F" w:rsidRPr="00FF6BD7" w:rsidRDefault="0016602F" w:rsidP="00C15BD7">
      <w:pPr>
        <w:spacing w:before="120" w:after="120" w:line="400" w:lineRule="exact"/>
        <w:ind w:firstLine="697"/>
        <w:jc w:val="both"/>
        <w:rPr>
          <w:rStyle w:val="normal-h"/>
          <w:spacing w:val="-2"/>
          <w:lang w:val="en-GB"/>
        </w:rPr>
      </w:pPr>
      <w:r w:rsidRPr="00FF6BD7">
        <w:rPr>
          <w:spacing w:val="-2"/>
          <w:lang w:val="vi-VN"/>
        </w:rPr>
        <w:lastRenderedPageBreak/>
        <w:t xml:space="preserve">3. Việc dự kiến cơ cấu, thành phần, phân bổ số lượng người được giới thiệu để ứng cử đại biểu Hội đồng nhân dân ở mỗi đơn vị hành chính </w:t>
      </w:r>
      <w:r w:rsidRPr="00FF6BD7">
        <w:rPr>
          <w:rStyle w:val="normal-h"/>
          <w:spacing w:val="-2"/>
          <w:lang w:val="vi-VN"/>
        </w:rPr>
        <w:t>phải</w:t>
      </w:r>
      <w:r w:rsidR="00C16500" w:rsidRPr="00FF6BD7">
        <w:rPr>
          <w:rStyle w:val="normal-h"/>
          <w:spacing w:val="-2"/>
          <w:lang w:val="vi-VN"/>
        </w:rPr>
        <w:t xml:space="preserve"> bảo đảm </w:t>
      </w:r>
      <w:r w:rsidR="00C16500" w:rsidRPr="00FF6BD7">
        <w:rPr>
          <w:spacing w:val="-2"/>
          <w:lang w:val="vi-VN"/>
        </w:rPr>
        <w:t>dân chủ, công tâm, khách quan, minh bạch;</w:t>
      </w:r>
      <w:r w:rsidR="00E63C48" w:rsidRPr="00FF6BD7">
        <w:rPr>
          <w:rStyle w:val="normal-h"/>
          <w:spacing w:val="-2"/>
          <w:lang w:val="vi-VN"/>
        </w:rPr>
        <w:t xml:space="preserve"> </w:t>
      </w:r>
      <w:r w:rsidR="00533D4D" w:rsidRPr="00FF6BD7">
        <w:rPr>
          <w:rStyle w:val="normal-h"/>
          <w:spacing w:val="-2"/>
          <w:lang w:val="vi-VN"/>
        </w:rPr>
        <w:t>c</w:t>
      </w:r>
      <w:r w:rsidR="00533D4D" w:rsidRPr="00FF6BD7">
        <w:rPr>
          <w:rStyle w:val="normal-h"/>
          <w:spacing w:val="-2"/>
        </w:rPr>
        <w:t>hú</w:t>
      </w:r>
      <w:r w:rsidR="00E63C48" w:rsidRPr="00FF6BD7">
        <w:rPr>
          <w:rStyle w:val="normal-h"/>
          <w:spacing w:val="-2"/>
          <w:lang w:val="vi-VN"/>
        </w:rPr>
        <w:t xml:space="preserve"> trọng</w:t>
      </w:r>
      <w:r w:rsidR="00533D4D" w:rsidRPr="00FF6BD7">
        <w:rPr>
          <w:rStyle w:val="normal-h"/>
          <w:spacing w:val="-2"/>
        </w:rPr>
        <w:t xml:space="preserve"> tới</w:t>
      </w:r>
      <w:r w:rsidR="00E63C48" w:rsidRPr="00FF6BD7">
        <w:rPr>
          <w:rStyle w:val="normal-h"/>
          <w:spacing w:val="-2"/>
          <w:lang w:val="vi-VN"/>
        </w:rPr>
        <w:t xml:space="preserve"> chất lượng,</w:t>
      </w:r>
      <w:r w:rsidR="00560F9E" w:rsidRPr="00FF6BD7">
        <w:rPr>
          <w:rStyle w:val="normal-h"/>
          <w:spacing w:val="-2"/>
          <w:lang w:val="vi-VN"/>
        </w:rPr>
        <w:t xml:space="preserve"> lựa chọn đại biểu là những người tiêu biểu</w:t>
      </w:r>
      <w:r w:rsidR="00E63C48" w:rsidRPr="00FF6BD7">
        <w:rPr>
          <w:rStyle w:val="normal-h"/>
          <w:spacing w:val="-2"/>
          <w:lang w:val="vi-VN"/>
        </w:rPr>
        <w:t xml:space="preserve"> về phẩm chất,</w:t>
      </w:r>
      <w:r w:rsidR="00C16500" w:rsidRPr="00FF6BD7">
        <w:rPr>
          <w:rStyle w:val="normal-h"/>
          <w:spacing w:val="-2"/>
          <w:lang w:val="vi-VN"/>
        </w:rPr>
        <w:t xml:space="preserve"> đạo đức,</w:t>
      </w:r>
      <w:r w:rsidR="00E63C48" w:rsidRPr="00FF6BD7">
        <w:rPr>
          <w:rStyle w:val="normal-h"/>
          <w:spacing w:val="-2"/>
          <w:lang w:val="vi-VN"/>
        </w:rPr>
        <w:t xml:space="preserve"> uy tín, </w:t>
      </w:r>
      <w:r w:rsidR="00ED36A4" w:rsidRPr="00FF6BD7">
        <w:rPr>
          <w:rStyle w:val="normal-h"/>
          <w:spacing w:val="-2"/>
          <w:lang w:val="vi-VN"/>
        </w:rPr>
        <w:t>trí tuệ</w:t>
      </w:r>
      <w:r w:rsidR="003C43E8" w:rsidRPr="00FF6BD7">
        <w:rPr>
          <w:rStyle w:val="normal-h"/>
          <w:spacing w:val="-2"/>
          <w:lang w:val="vi-VN"/>
        </w:rPr>
        <w:t xml:space="preserve">; </w:t>
      </w:r>
      <w:r w:rsidR="00E63C48" w:rsidRPr="00FF6BD7">
        <w:rPr>
          <w:rStyle w:val="normal-h"/>
          <w:spacing w:val="-2"/>
          <w:lang w:val="vi-VN"/>
        </w:rPr>
        <w:t xml:space="preserve">đồng thời </w:t>
      </w:r>
      <w:r w:rsidRPr="00FF6BD7">
        <w:rPr>
          <w:rStyle w:val="normal-h"/>
          <w:spacing w:val="-2"/>
          <w:lang w:val="vi-VN"/>
        </w:rPr>
        <w:t>bảo đảm</w:t>
      </w:r>
      <w:r w:rsidR="00560F9E" w:rsidRPr="00FF6BD7">
        <w:rPr>
          <w:rStyle w:val="normal-h"/>
          <w:spacing w:val="-2"/>
          <w:lang w:val="vi-VN"/>
        </w:rPr>
        <w:t xml:space="preserve"> cơ cấu</w:t>
      </w:r>
      <w:r w:rsidR="00CA3D25" w:rsidRPr="00FF6BD7">
        <w:rPr>
          <w:rStyle w:val="normal-h"/>
          <w:spacing w:val="-2"/>
          <w:lang w:val="vi-VN"/>
        </w:rPr>
        <w:t xml:space="preserve"> hợp lý</w:t>
      </w:r>
      <w:r w:rsidR="00D9784E" w:rsidRPr="00FF6BD7">
        <w:rPr>
          <w:rStyle w:val="normal-h"/>
          <w:spacing w:val="-2"/>
        </w:rPr>
        <w:t xml:space="preserve"> về số đại biểu là người đang công tác</w:t>
      </w:r>
      <w:r w:rsidR="00D9784E" w:rsidRPr="00FF6BD7">
        <w:rPr>
          <w:rStyle w:val="normal-h"/>
          <w:color w:val="FF0000"/>
          <w:spacing w:val="-2"/>
        </w:rPr>
        <w:t xml:space="preserve"> </w:t>
      </w:r>
      <w:r w:rsidR="00CA3D25" w:rsidRPr="00FF6BD7">
        <w:rPr>
          <w:rStyle w:val="normal-h"/>
          <w:spacing w:val="-2"/>
          <w:lang w:val="vi-VN"/>
        </w:rPr>
        <w:t>trong tổ chức chính trị, tổ chức chính trị - xã hội, tổ chức xã hội, đơn vị vũ trang nhân dân, cơ quan nhà nước</w:t>
      </w:r>
      <w:r w:rsidR="00533D4D" w:rsidRPr="00FF6BD7">
        <w:rPr>
          <w:rStyle w:val="normal-h"/>
          <w:spacing w:val="-2"/>
          <w:lang w:val="vi-VN"/>
        </w:rPr>
        <w:t xml:space="preserve"> </w:t>
      </w:r>
      <w:r w:rsidR="00533D4D" w:rsidRPr="00FF6BD7">
        <w:rPr>
          <w:rStyle w:val="normal-h"/>
          <w:spacing w:val="-2"/>
        </w:rPr>
        <w:t>ở</w:t>
      </w:r>
      <w:r w:rsidR="00A20564" w:rsidRPr="00FF6BD7">
        <w:rPr>
          <w:rStyle w:val="normal-h"/>
          <w:spacing w:val="-2"/>
          <w:lang w:val="vi-VN"/>
        </w:rPr>
        <w:t xml:space="preserve"> cấp mình và các đơn vị hành ch</w:t>
      </w:r>
      <w:r w:rsidR="003C43E8" w:rsidRPr="00FF6BD7">
        <w:rPr>
          <w:rStyle w:val="normal-h"/>
          <w:spacing w:val="-2"/>
          <w:lang w:val="vi-VN"/>
        </w:rPr>
        <w:t>ính cấp dưới (đối với cấp tỉnh</w:t>
      </w:r>
      <w:r w:rsidR="00A20564" w:rsidRPr="00FF6BD7">
        <w:rPr>
          <w:rStyle w:val="normal-h"/>
          <w:spacing w:val="-2"/>
          <w:lang w:val="vi-VN"/>
        </w:rPr>
        <w:t>), các thôn, tổ dân phố (đối với cấp xã)</w:t>
      </w:r>
      <w:r w:rsidR="008F0C6F" w:rsidRPr="00FF6BD7">
        <w:rPr>
          <w:rStyle w:val="normal-h"/>
          <w:spacing w:val="-2"/>
        </w:rPr>
        <w:t xml:space="preserve"> và các cơ quan,</w:t>
      </w:r>
      <w:r w:rsidR="00A77D38" w:rsidRPr="00FF6BD7">
        <w:rPr>
          <w:rStyle w:val="normal-h"/>
          <w:spacing w:val="-2"/>
        </w:rPr>
        <w:t xml:space="preserve"> đơn vị sự nghiệp, tổ chức kinh tế trên địa bàn</w:t>
      </w:r>
      <w:r w:rsidR="00A20564" w:rsidRPr="00FF6BD7">
        <w:rPr>
          <w:rStyle w:val="normal-h"/>
          <w:spacing w:val="-2"/>
          <w:lang w:val="vi-VN"/>
        </w:rPr>
        <w:t xml:space="preserve">; </w:t>
      </w:r>
      <w:r w:rsidR="00533D4D" w:rsidRPr="00FF6BD7">
        <w:rPr>
          <w:rStyle w:val="normal-h"/>
          <w:spacing w:val="-2"/>
          <w:lang w:val="en-GB"/>
        </w:rPr>
        <w:t>tăng số lượng đại biểu hoạt động chuyên trách</w:t>
      </w:r>
      <w:r w:rsidR="009B493B" w:rsidRPr="00FF6BD7">
        <w:rPr>
          <w:rStyle w:val="normal-h"/>
          <w:spacing w:val="-2"/>
          <w:lang w:val="en-GB"/>
        </w:rPr>
        <w:t>;</w:t>
      </w:r>
      <w:r w:rsidR="00533D4D" w:rsidRPr="00FF6BD7">
        <w:rPr>
          <w:rStyle w:val="normal-h"/>
          <w:spacing w:val="-2"/>
          <w:lang w:val="en-GB"/>
        </w:rPr>
        <w:t xml:space="preserve"> có tỷ lệ hợp lý đại biểu </w:t>
      </w:r>
      <w:r w:rsidR="00FF6B9F" w:rsidRPr="00FF6BD7">
        <w:rPr>
          <w:rStyle w:val="normal-h"/>
          <w:spacing w:val="-2"/>
          <w:lang w:val="en-GB"/>
        </w:rPr>
        <w:t xml:space="preserve">đại diện </w:t>
      </w:r>
      <w:r w:rsidR="00533D4D" w:rsidRPr="00FF6BD7">
        <w:rPr>
          <w:rStyle w:val="normal-h"/>
          <w:spacing w:val="-2"/>
          <w:lang w:val="en-GB"/>
        </w:rPr>
        <w:t>các tôn giáo,</w:t>
      </w:r>
      <w:r w:rsidR="009B493B" w:rsidRPr="00FF6BD7">
        <w:rPr>
          <w:rStyle w:val="normal-h"/>
          <w:spacing w:val="-2"/>
          <w:lang w:val="en-GB"/>
        </w:rPr>
        <w:t xml:space="preserve"> dân tộc, giới tính, độ tuổi</w:t>
      </w:r>
      <w:r w:rsidR="000E075E" w:rsidRPr="00FF6BD7">
        <w:rPr>
          <w:rStyle w:val="normal-h"/>
          <w:spacing w:val="-2"/>
          <w:lang w:val="en-GB"/>
        </w:rPr>
        <w:t>,</w:t>
      </w:r>
      <w:r w:rsidR="00533D4D" w:rsidRPr="00FF6BD7">
        <w:rPr>
          <w:rStyle w:val="normal-h"/>
          <w:spacing w:val="-2"/>
          <w:lang w:val="en-GB"/>
        </w:rPr>
        <w:t xml:space="preserve"> các nhà khoa học, trí thức, văn nghệ sĩ, đại biểu xuất thân từ công nhân, nông dân, doanh nhân và các hiệp hội, nghiệp đoàn trong sản xuất, kinh doanh</w:t>
      </w:r>
      <w:r w:rsidR="003E40D6" w:rsidRPr="00FF6BD7">
        <w:rPr>
          <w:rStyle w:val="normal-h"/>
          <w:spacing w:val="-2"/>
          <w:lang w:val="en-GB"/>
        </w:rPr>
        <w:t xml:space="preserve"> và đáp ứng các yêu cầu sau đây:</w:t>
      </w:r>
    </w:p>
    <w:p w14:paraId="4D6C2E9E" w14:textId="77777777" w:rsidR="00D115C3" w:rsidRPr="00831C57" w:rsidRDefault="002F16FE" w:rsidP="00C15BD7">
      <w:pPr>
        <w:spacing w:before="120" w:after="120" w:line="400" w:lineRule="exact"/>
        <w:ind w:firstLine="700"/>
        <w:jc w:val="both"/>
      </w:pPr>
      <w:r w:rsidRPr="0006665D">
        <w:t>a</w:t>
      </w:r>
      <w:r w:rsidR="0016602F" w:rsidRPr="0006665D">
        <w:rPr>
          <w:lang w:val="vi-VN"/>
        </w:rPr>
        <w:t>) Bảo đảm t</w:t>
      </w:r>
      <w:r w:rsidR="0016602F" w:rsidRPr="0006665D">
        <w:rPr>
          <w:spacing w:val="2"/>
          <w:lang w:val="vi-VN"/>
        </w:rPr>
        <w:t>ỷ lệ hợp lý người</w:t>
      </w:r>
      <w:r w:rsidR="0075693F" w:rsidRPr="0075693F">
        <w:rPr>
          <w:spacing w:val="2"/>
        </w:rPr>
        <w:t xml:space="preserve"> </w:t>
      </w:r>
      <w:r w:rsidR="0075693F">
        <w:rPr>
          <w:spacing w:val="2"/>
        </w:rPr>
        <w:t>ứng c</w:t>
      </w:r>
      <w:r w:rsidR="0075693F" w:rsidRPr="000C7AB9">
        <w:rPr>
          <w:spacing w:val="-2"/>
        </w:rPr>
        <w:t>ử đại biểu là người dân tộc thiểu số</w:t>
      </w:r>
      <w:r w:rsidR="00A20564" w:rsidRPr="0006665D">
        <w:rPr>
          <w:spacing w:val="2"/>
          <w:lang w:val="vi-VN"/>
        </w:rPr>
        <w:t xml:space="preserve"> trong danh sách chính thức những người</w:t>
      </w:r>
      <w:r w:rsidR="0016602F" w:rsidRPr="0006665D">
        <w:rPr>
          <w:spacing w:val="2"/>
          <w:lang w:val="vi-VN"/>
        </w:rPr>
        <w:t xml:space="preserve"> ứng cử đại biểu Hội đồng nhân dân</w:t>
      </w:r>
      <w:r w:rsidR="00AC0F32" w:rsidRPr="0006665D">
        <w:rPr>
          <w:spacing w:val="2"/>
          <w:lang w:val="vi-VN"/>
        </w:rPr>
        <w:t xml:space="preserve"> </w:t>
      </w:r>
      <w:r w:rsidRPr="0006665D">
        <w:rPr>
          <w:spacing w:val="2"/>
          <w:lang w:val="vi-VN"/>
        </w:rPr>
        <w:t>phù hợp với đặc điểm</w:t>
      </w:r>
      <w:r w:rsidR="009C6A0D">
        <w:rPr>
          <w:spacing w:val="2"/>
        </w:rPr>
        <w:t>,</w:t>
      </w:r>
      <w:r w:rsidR="0016602F" w:rsidRPr="0006665D">
        <w:rPr>
          <w:spacing w:val="2"/>
          <w:lang w:val="vi-VN"/>
        </w:rPr>
        <w:t xml:space="preserve"> </w:t>
      </w:r>
      <w:r w:rsidR="009C6A0D" w:rsidRPr="00831C57">
        <w:rPr>
          <w:spacing w:val="2"/>
        </w:rPr>
        <w:t xml:space="preserve">cơ cấu dân tộc và tình hình cụ thể </w:t>
      </w:r>
      <w:r w:rsidR="0016602F" w:rsidRPr="00831C57">
        <w:rPr>
          <w:spacing w:val="2"/>
          <w:lang w:val="vi-VN"/>
        </w:rPr>
        <w:t>của</w:t>
      </w:r>
      <w:r w:rsidR="004B6F24" w:rsidRPr="00831C57">
        <w:rPr>
          <w:spacing w:val="2"/>
          <w:lang w:val="vi-VN"/>
        </w:rPr>
        <w:t xml:space="preserve"> </w:t>
      </w:r>
      <w:r w:rsidR="0016602F" w:rsidRPr="00831C57">
        <w:rPr>
          <w:spacing w:val="2"/>
          <w:lang w:val="vi-VN"/>
        </w:rPr>
        <w:t>từng địa phương</w:t>
      </w:r>
      <w:r w:rsidRPr="00831C57">
        <w:rPr>
          <w:spacing w:val="2"/>
          <w:lang w:val="vi-VN"/>
        </w:rPr>
        <w:t xml:space="preserve"> và phấn đấu đạt t</w:t>
      </w:r>
      <w:r w:rsidR="00E9282F" w:rsidRPr="00831C57">
        <w:rPr>
          <w:spacing w:val="2"/>
        </w:rPr>
        <w:t>ỷ</w:t>
      </w:r>
      <w:r w:rsidRPr="00831C57">
        <w:rPr>
          <w:spacing w:val="2"/>
          <w:lang w:val="vi-VN"/>
        </w:rPr>
        <w:t xml:space="preserve"> lệ trúng cử</w:t>
      </w:r>
      <w:r w:rsidR="00623DFA" w:rsidRPr="00831C57">
        <w:rPr>
          <w:spacing w:val="2"/>
        </w:rPr>
        <w:t xml:space="preserve"> theo dự kiến</w:t>
      </w:r>
      <w:r w:rsidRPr="00831C57">
        <w:rPr>
          <w:spacing w:val="2"/>
          <w:lang w:val="vi-VN"/>
        </w:rPr>
        <w:t>;</w:t>
      </w:r>
    </w:p>
    <w:p w14:paraId="4A454BD9" w14:textId="77777777" w:rsidR="002F16FE" w:rsidRPr="00C15BD7" w:rsidRDefault="00AD69B0" w:rsidP="00C15BD7">
      <w:pPr>
        <w:spacing w:before="120" w:after="120" w:line="400" w:lineRule="exact"/>
        <w:ind w:firstLine="700"/>
        <w:jc w:val="both"/>
        <w:rPr>
          <w:spacing w:val="-2"/>
          <w:lang w:val="vi-VN"/>
        </w:rPr>
      </w:pPr>
      <w:r w:rsidRPr="00C15BD7">
        <w:rPr>
          <w:rStyle w:val="normal-h"/>
          <w:spacing w:val="-2"/>
        </w:rPr>
        <w:t>b</w:t>
      </w:r>
      <w:r w:rsidR="002F16FE" w:rsidRPr="00C15BD7">
        <w:rPr>
          <w:rStyle w:val="normal-h"/>
          <w:spacing w:val="-2"/>
          <w:lang w:val="vi-VN"/>
        </w:rPr>
        <w:t xml:space="preserve">) </w:t>
      </w:r>
      <w:r w:rsidR="00344F81" w:rsidRPr="00C15BD7">
        <w:rPr>
          <w:rStyle w:val="normal-h"/>
          <w:spacing w:val="-2"/>
        </w:rPr>
        <w:t>Người ứng cử đ</w:t>
      </w:r>
      <w:r w:rsidR="002F16FE" w:rsidRPr="00C15BD7">
        <w:rPr>
          <w:rStyle w:val="normal-h"/>
          <w:spacing w:val="-2"/>
        </w:rPr>
        <w:t>ại biểu là phụ nữ</w:t>
      </w:r>
      <w:r w:rsidR="00362F74">
        <w:rPr>
          <w:rStyle w:val="normal-h"/>
          <w:spacing w:val="-2"/>
        </w:rPr>
        <w:t>,</w:t>
      </w:r>
      <w:r w:rsidR="002F16FE" w:rsidRPr="00C15BD7">
        <w:rPr>
          <w:rStyle w:val="normal-h"/>
          <w:spacing w:val="-2"/>
        </w:rPr>
        <w:t xml:space="preserve"> </w:t>
      </w:r>
      <w:r w:rsidR="009A58C5" w:rsidRPr="00C15BD7">
        <w:rPr>
          <w:spacing w:val="-2"/>
          <w:lang w:val="vi-VN"/>
        </w:rPr>
        <w:t>bảo đảm</w:t>
      </w:r>
      <w:r w:rsidR="009A58C5" w:rsidRPr="00C15BD7">
        <w:rPr>
          <w:spacing w:val="-2"/>
        </w:rPr>
        <w:t xml:space="preserve"> đạt tỷ lệ</w:t>
      </w:r>
      <w:r w:rsidR="009A58C5" w:rsidRPr="00C15BD7">
        <w:rPr>
          <w:spacing w:val="-2"/>
          <w:lang w:val="vi-VN"/>
        </w:rPr>
        <w:t xml:space="preserve"> ít nhất 35%</w:t>
      </w:r>
      <w:r w:rsidR="009A58C5" w:rsidRPr="00C15BD7">
        <w:rPr>
          <w:rStyle w:val="normal-h"/>
          <w:spacing w:val="-2"/>
        </w:rPr>
        <w:t xml:space="preserve"> </w:t>
      </w:r>
      <w:r w:rsidR="00B36934" w:rsidRPr="00C15BD7">
        <w:rPr>
          <w:rStyle w:val="normal-h"/>
          <w:spacing w:val="-2"/>
          <w:lang w:val="vi-VN"/>
        </w:rPr>
        <w:t>t</w:t>
      </w:r>
      <w:r w:rsidR="002F16FE" w:rsidRPr="00C15BD7">
        <w:rPr>
          <w:spacing w:val="-2"/>
          <w:lang w:val="vi-VN"/>
        </w:rPr>
        <w:t>rong danh sách chính thức những người ứn</w:t>
      </w:r>
      <w:r w:rsidR="00B36934" w:rsidRPr="00C15BD7">
        <w:rPr>
          <w:spacing w:val="-2"/>
          <w:lang w:val="vi-VN"/>
        </w:rPr>
        <w:t>g cử</w:t>
      </w:r>
      <w:r w:rsidR="009A58C5" w:rsidRPr="00C15BD7">
        <w:rPr>
          <w:spacing w:val="-2"/>
        </w:rPr>
        <w:t xml:space="preserve"> </w:t>
      </w:r>
      <w:r w:rsidR="0075693F" w:rsidRPr="00C15BD7">
        <w:rPr>
          <w:spacing w:val="-2"/>
        </w:rPr>
        <w:t xml:space="preserve">đại biểu Hội đồng nhân dân </w:t>
      </w:r>
      <w:r w:rsidR="009A58C5" w:rsidRPr="00C15BD7">
        <w:rPr>
          <w:spacing w:val="-2"/>
        </w:rPr>
        <w:t>ở từng cấ</w:t>
      </w:r>
      <w:r w:rsidR="00E650C3" w:rsidRPr="00C15BD7">
        <w:rPr>
          <w:spacing w:val="-2"/>
        </w:rPr>
        <w:t>p</w:t>
      </w:r>
      <w:r w:rsidR="002F16FE" w:rsidRPr="00C15BD7">
        <w:rPr>
          <w:spacing w:val="-2"/>
          <w:lang w:val="vi-VN"/>
        </w:rPr>
        <w:t xml:space="preserve">; phấn đấu </w:t>
      </w:r>
      <w:r w:rsidR="00DE5D5D" w:rsidRPr="00C15BD7">
        <w:rPr>
          <w:spacing w:val="-2"/>
        </w:rPr>
        <w:t xml:space="preserve">đạt </w:t>
      </w:r>
      <w:r w:rsidR="002F16FE" w:rsidRPr="00C15BD7">
        <w:rPr>
          <w:spacing w:val="-2"/>
          <w:lang w:val="vi-VN"/>
        </w:rPr>
        <w:t>tỷ lệ trúng cử khoảng 30%</w:t>
      </w:r>
      <w:r w:rsidR="00B36934" w:rsidRPr="00C15BD7">
        <w:rPr>
          <w:spacing w:val="-2"/>
          <w:lang w:val="vi-VN"/>
        </w:rPr>
        <w:t xml:space="preserve"> </w:t>
      </w:r>
      <w:r w:rsidR="00C14C94" w:rsidRPr="00C15BD7">
        <w:rPr>
          <w:spacing w:val="-2"/>
        </w:rPr>
        <w:t xml:space="preserve">tổng số đại biểu Hội đồng nhân dân </w:t>
      </w:r>
      <w:r w:rsidR="00831C57" w:rsidRPr="00C15BD7">
        <w:rPr>
          <w:spacing w:val="-2"/>
          <w:lang w:val="vi-VN"/>
        </w:rPr>
        <w:t>ở từng cấp</w:t>
      </w:r>
      <w:r w:rsidR="002F16FE" w:rsidRPr="00C15BD7">
        <w:rPr>
          <w:spacing w:val="-2"/>
          <w:lang w:val="vi-VN"/>
        </w:rPr>
        <w:t xml:space="preserve">; </w:t>
      </w:r>
    </w:p>
    <w:p w14:paraId="5F7BA59D" w14:textId="77777777" w:rsidR="00AC0F32" w:rsidRPr="00831C57" w:rsidRDefault="0016602F" w:rsidP="00C15BD7">
      <w:pPr>
        <w:spacing w:before="120" w:after="120" w:line="400" w:lineRule="exact"/>
        <w:ind w:firstLine="720"/>
        <w:jc w:val="both"/>
        <w:rPr>
          <w:lang w:val="vi-VN"/>
        </w:rPr>
      </w:pPr>
      <w:r w:rsidRPr="0006665D">
        <w:rPr>
          <w:lang w:val="vi-VN"/>
        </w:rPr>
        <w:t xml:space="preserve">c) </w:t>
      </w:r>
      <w:r w:rsidR="00344F81" w:rsidRPr="00831C57">
        <w:rPr>
          <w:rStyle w:val="normal-h"/>
        </w:rPr>
        <w:t>Người ứng cử đ</w:t>
      </w:r>
      <w:r w:rsidR="002F16FE" w:rsidRPr="00831C57">
        <w:t>ại biểu</w:t>
      </w:r>
      <w:r w:rsidRPr="00831C57">
        <w:rPr>
          <w:lang w:val="vi-VN"/>
        </w:rPr>
        <w:t xml:space="preserve"> </w:t>
      </w:r>
      <w:r w:rsidR="002F16FE" w:rsidRPr="00831C57">
        <w:t xml:space="preserve">là người </w:t>
      </w:r>
      <w:r w:rsidRPr="00831C57">
        <w:rPr>
          <w:lang w:val="vi-VN"/>
        </w:rPr>
        <w:t>ngoài Đảng</w:t>
      </w:r>
      <w:r w:rsidR="00362F74">
        <w:rPr>
          <w:lang w:val="en-GB"/>
        </w:rPr>
        <w:t>,</w:t>
      </w:r>
      <w:r w:rsidR="002F16FE" w:rsidRPr="00831C57">
        <w:t xml:space="preserve"> phấn đấu đạt t</w:t>
      </w:r>
      <w:r w:rsidR="00E9282F" w:rsidRPr="00831C57">
        <w:t>ỷ</w:t>
      </w:r>
      <w:r w:rsidR="002F16FE" w:rsidRPr="00831C57">
        <w:t xml:space="preserve"> lệ</w:t>
      </w:r>
      <w:r w:rsidRPr="00831C57">
        <w:rPr>
          <w:lang w:val="vi-VN"/>
        </w:rPr>
        <w:t xml:space="preserve"> không dưới 10%</w:t>
      </w:r>
      <w:r w:rsidR="00AC0F32" w:rsidRPr="00831C57">
        <w:rPr>
          <w:lang w:val="vi-VN"/>
        </w:rPr>
        <w:t xml:space="preserve"> </w:t>
      </w:r>
      <w:r w:rsidR="0053551F" w:rsidRPr="00831C57">
        <w:t xml:space="preserve">trong danh sách </w:t>
      </w:r>
      <w:r w:rsidR="00E10FC2" w:rsidRPr="00831C57">
        <w:t xml:space="preserve">chính thức </w:t>
      </w:r>
      <w:r w:rsidR="0053551F" w:rsidRPr="00831C57">
        <w:t xml:space="preserve">những người ứng cử </w:t>
      </w:r>
      <w:r w:rsidR="0075693F" w:rsidRPr="00DE5D5D">
        <w:rPr>
          <w:spacing w:val="6"/>
        </w:rPr>
        <w:t>đại biểu Hội đồng nhân dân</w:t>
      </w:r>
      <w:r w:rsidR="0075693F" w:rsidRPr="00831C57">
        <w:t xml:space="preserve"> </w:t>
      </w:r>
      <w:r w:rsidR="002F16FE" w:rsidRPr="00831C57">
        <w:t>ở từng cấp</w:t>
      </w:r>
      <w:r w:rsidR="00AC0F32" w:rsidRPr="00831C57">
        <w:rPr>
          <w:lang w:val="vi-VN"/>
        </w:rPr>
        <w:t>;</w:t>
      </w:r>
    </w:p>
    <w:p w14:paraId="258D5373" w14:textId="77777777" w:rsidR="0016602F" w:rsidRPr="00831C57" w:rsidRDefault="00AC0F32" w:rsidP="00C15BD7">
      <w:pPr>
        <w:spacing w:before="120" w:after="120" w:line="400" w:lineRule="exact"/>
        <w:ind w:firstLine="720"/>
        <w:jc w:val="both"/>
        <w:rPr>
          <w:lang w:val="vi-VN"/>
        </w:rPr>
      </w:pPr>
      <w:r w:rsidRPr="00E5328C">
        <w:rPr>
          <w:lang w:val="vi-VN"/>
        </w:rPr>
        <w:t xml:space="preserve">d) </w:t>
      </w:r>
      <w:r w:rsidR="00344F81" w:rsidRPr="00E5328C">
        <w:rPr>
          <w:rStyle w:val="normal-h"/>
        </w:rPr>
        <w:t xml:space="preserve">Người ứng cử </w:t>
      </w:r>
      <w:r w:rsidR="00DE5D5D" w:rsidRPr="00E5328C">
        <w:rPr>
          <w:rStyle w:val="normal-h"/>
        </w:rPr>
        <w:t xml:space="preserve">là </w:t>
      </w:r>
      <w:r w:rsidR="00FC0402">
        <w:rPr>
          <w:rStyle w:val="normal-h"/>
        </w:rPr>
        <w:t>người</w:t>
      </w:r>
      <w:r w:rsidR="00560F9E" w:rsidRPr="00E5328C">
        <w:rPr>
          <w:lang w:val="vi-VN"/>
        </w:rPr>
        <w:t xml:space="preserve"> trẻ tuổi (</w:t>
      </w:r>
      <w:r w:rsidR="0016602F" w:rsidRPr="00E5328C">
        <w:rPr>
          <w:lang w:val="vi-VN"/>
        </w:rPr>
        <w:t xml:space="preserve">dưới </w:t>
      </w:r>
      <w:r w:rsidRPr="00E5328C">
        <w:rPr>
          <w:lang w:val="vi-VN"/>
        </w:rPr>
        <w:t>4</w:t>
      </w:r>
      <w:r w:rsidR="00064A2B" w:rsidRPr="00E5328C">
        <w:rPr>
          <w:lang w:val="vi-VN"/>
        </w:rPr>
        <w:t>0</w:t>
      </w:r>
      <w:r w:rsidR="0016602F" w:rsidRPr="00E5328C">
        <w:rPr>
          <w:lang w:val="vi-VN"/>
        </w:rPr>
        <w:t xml:space="preserve"> tuổi</w:t>
      </w:r>
      <w:r w:rsidR="00560F9E" w:rsidRPr="00E5328C">
        <w:rPr>
          <w:lang w:val="vi-VN"/>
        </w:rPr>
        <w:t>)</w:t>
      </w:r>
      <w:r w:rsidR="00362F74">
        <w:rPr>
          <w:lang w:val="en-GB"/>
        </w:rPr>
        <w:t>,</w:t>
      </w:r>
      <w:r w:rsidR="0016602F" w:rsidRPr="00E5328C">
        <w:rPr>
          <w:lang w:val="vi-VN"/>
        </w:rPr>
        <w:t xml:space="preserve"> </w:t>
      </w:r>
      <w:r w:rsidR="002F16FE" w:rsidRPr="00E5328C">
        <w:t>phấn đấu đạt t</w:t>
      </w:r>
      <w:r w:rsidR="00E9282F" w:rsidRPr="00E5328C">
        <w:t>ỷ</w:t>
      </w:r>
      <w:r w:rsidR="002F16FE" w:rsidRPr="00E5328C">
        <w:t xml:space="preserve"> lệ</w:t>
      </w:r>
      <w:r w:rsidR="002F16FE" w:rsidRPr="00831C57">
        <w:rPr>
          <w:lang w:val="vi-VN"/>
        </w:rPr>
        <w:t xml:space="preserve"> </w:t>
      </w:r>
      <w:r w:rsidR="0016602F" w:rsidRPr="00831C57">
        <w:rPr>
          <w:lang w:val="vi-VN"/>
        </w:rPr>
        <w:t xml:space="preserve">không dưới 15% </w:t>
      </w:r>
      <w:r w:rsidR="0053551F" w:rsidRPr="00831C57">
        <w:t xml:space="preserve">trong danh sách </w:t>
      </w:r>
      <w:r w:rsidR="00E10FC2" w:rsidRPr="00831C57">
        <w:t xml:space="preserve">chính thức </w:t>
      </w:r>
      <w:r w:rsidR="0053551F" w:rsidRPr="00831C57">
        <w:t xml:space="preserve">những người ứng cử </w:t>
      </w:r>
      <w:r w:rsidR="00FC0402" w:rsidRPr="00DE5D5D">
        <w:rPr>
          <w:spacing w:val="6"/>
        </w:rPr>
        <w:t>đại biểu Hội đồng nhân dân</w:t>
      </w:r>
      <w:r w:rsidR="00FC0402" w:rsidRPr="00831C57">
        <w:t xml:space="preserve"> </w:t>
      </w:r>
      <w:r w:rsidR="002F16FE" w:rsidRPr="00831C57">
        <w:t>ở từng cấp</w:t>
      </w:r>
      <w:r w:rsidR="0016602F" w:rsidRPr="00831C57">
        <w:rPr>
          <w:lang w:val="vi-VN"/>
        </w:rPr>
        <w:t xml:space="preserve">; </w:t>
      </w:r>
    </w:p>
    <w:p w14:paraId="39C72D55" w14:textId="77777777" w:rsidR="0016602F" w:rsidRPr="00831C57" w:rsidRDefault="00B82321" w:rsidP="00C15BD7">
      <w:pPr>
        <w:spacing w:before="120" w:after="120" w:line="400" w:lineRule="exact"/>
        <w:ind w:firstLine="720"/>
        <w:jc w:val="both"/>
      </w:pPr>
      <w:r w:rsidRPr="0006665D">
        <w:rPr>
          <w:lang w:val="vi-VN"/>
        </w:rPr>
        <w:t>đ</w:t>
      </w:r>
      <w:r w:rsidR="0016602F" w:rsidRPr="0006665D">
        <w:rPr>
          <w:lang w:val="vi-VN"/>
        </w:rPr>
        <w:t xml:space="preserve">) </w:t>
      </w:r>
      <w:r w:rsidR="002F16FE" w:rsidRPr="0006665D">
        <w:t>Đ</w:t>
      </w:r>
      <w:r w:rsidR="0016602F" w:rsidRPr="0006665D">
        <w:rPr>
          <w:lang w:val="vi-VN"/>
        </w:rPr>
        <w:t xml:space="preserve">ại biểu Hội đồng nhân dân nhiệm kỳ </w:t>
      </w:r>
      <w:r w:rsidR="00920160" w:rsidRPr="0006665D">
        <w:t>2021 - 2026</w:t>
      </w:r>
      <w:r w:rsidR="002F16FE" w:rsidRPr="0006665D">
        <w:t xml:space="preserve"> tái cử</w:t>
      </w:r>
      <w:r w:rsidR="00362F74">
        <w:t>,</w:t>
      </w:r>
      <w:r w:rsidR="002F16FE" w:rsidRPr="0006665D">
        <w:t xml:space="preserve"> phấn đấu đạt t</w:t>
      </w:r>
      <w:r w:rsidR="00E9282F" w:rsidRPr="0006665D">
        <w:t>ỷ</w:t>
      </w:r>
      <w:r w:rsidR="002F16FE" w:rsidRPr="0006665D">
        <w:t xml:space="preserve"> lệ không dưới 30% </w:t>
      </w:r>
      <w:r w:rsidR="002F16FE" w:rsidRPr="00831C57">
        <w:t>ở</w:t>
      </w:r>
      <w:r w:rsidR="00560F9E" w:rsidRPr="00831C57">
        <w:rPr>
          <w:lang w:val="vi-VN"/>
        </w:rPr>
        <w:t xml:space="preserve"> </w:t>
      </w:r>
      <w:r w:rsidR="00AE78A0" w:rsidRPr="00831C57">
        <w:rPr>
          <w:lang w:val="vi-VN"/>
        </w:rPr>
        <w:t xml:space="preserve">từng </w:t>
      </w:r>
      <w:r w:rsidR="00560F9E" w:rsidRPr="00831C57">
        <w:rPr>
          <w:lang w:val="vi-VN"/>
        </w:rPr>
        <w:t>cấp</w:t>
      </w:r>
      <w:r w:rsidR="00C15BD7">
        <w:t>.</w:t>
      </w:r>
    </w:p>
    <w:p w14:paraId="2922E574" w14:textId="77777777" w:rsidR="00970392" w:rsidRPr="0006665D" w:rsidRDefault="00FF2FFF" w:rsidP="00C15BD7">
      <w:pPr>
        <w:spacing w:before="120" w:after="120" w:line="400" w:lineRule="exact"/>
        <w:ind w:firstLine="697"/>
        <w:jc w:val="both"/>
        <w:rPr>
          <w:b/>
          <w:lang w:val="vi-VN"/>
        </w:rPr>
      </w:pPr>
      <w:r w:rsidRPr="002B2819">
        <w:rPr>
          <w:b/>
          <w:color w:val="000000"/>
          <w:lang w:val="vi-VN"/>
        </w:rPr>
        <w:t xml:space="preserve">Điều </w:t>
      </w:r>
      <w:r w:rsidR="00C611D9">
        <w:rPr>
          <w:b/>
          <w:color w:val="000000"/>
        </w:rPr>
        <w:t>3</w:t>
      </w:r>
      <w:r w:rsidR="00970392" w:rsidRPr="002B2819">
        <w:rPr>
          <w:b/>
          <w:color w:val="000000"/>
          <w:lang w:val="vi-VN"/>
        </w:rPr>
        <w:t>.</w:t>
      </w:r>
      <w:r w:rsidR="00970392" w:rsidRPr="0006665D">
        <w:rPr>
          <w:b/>
          <w:lang w:val="vi-VN"/>
        </w:rPr>
        <w:t xml:space="preserve"> </w:t>
      </w:r>
      <w:r w:rsidR="001972CE">
        <w:rPr>
          <w:b/>
        </w:rPr>
        <w:t>Điều khoản</w:t>
      </w:r>
      <w:r w:rsidR="00F70D42" w:rsidRPr="0006665D">
        <w:rPr>
          <w:b/>
        </w:rPr>
        <w:t xml:space="preserve"> </w:t>
      </w:r>
      <w:r w:rsidR="00970392" w:rsidRPr="0006665D">
        <w:rPr>
          <w:b/>
          <w:lang w:val="vi-VN"/>
        </w:rPr>
        <w:t>thi hành</w:t>
      </w:r>
    </w:p>
    <w:p w14:paraId="3AC9693C" w14:textId="77777777" w:rsidR="00970392" w:rsidRPr="00344F81" w:rsidRDefault="00970392" w:rsidP="00C15BD7">
      <w:pPr>
        <w:spacing w:before="120" w:after="120" w:line="400" w:lineRule="exact"/>
        <w:ind w:firstLine="697"/>
        <w:jc w:val="both"/>
        <w:rPr>
          <w:highlight w:val="yellow"/>
        </w:rPr>
      </w:pPr>
      <w:r w:rsidRPr="003E40D6">
        <w:rPr>
          <w:lang w:val="vi-VN"/>
        </w:rPr>
        <w:t>1.</w:t>
      </w:r>
      <w:r w:rsidRPr="0006665D">
        <w:rPr>
          <w:lang w:val="vi-VN"/>
        </w:rPr>
        <w:t xml:space="preserve"> Nghị quyết này có hiệu lực thi hành kể từ</w:t>
      </w:r>
      <w:r w:rsidR="000054F3" w:rsidRPr="0006665D">
        <w:rPr>
          <w:lang w:val="vi-VN"/>
        </w:rPr>
        <w:t xml:space="preserve"> ngày</w:t>
      </w:r>
      <w:r w:rsidRPr="0006665D">
        <w:rPr>
          <w:lang w:val="vi-VN"/>
        </w:rPr>
        <w:t xml:space="preserve"> </w:t>
      </w:r>
      <w:r w:rsidR="00802EFA">
        <w:t>được thông qua</w:t>
      </w:r>
      <w:r w:rsidR="00344F81">
        <w:t>.</w:t>
      </w:r>
      <w:r w:rsidR="00920160" w:rsidRPr="0006665D">
        <w:t xml:space="preserve"> </w:t>
      </w:r>
    </w:p>
    <w:p w14:paraId="5BD6F152" w14:textId="77777777" w:rsidR="00970392" w:rsidRPr="003E40D6" w:rsidRDefault="00D01B8D" w:rsidP="00C15BD7">
      <w:pPr>
        <w:spacing w:before="120" w:after="120" w:line="400" w:lineRule="exact"/>
        <w:ind w:firstLine="697"/>
        <w:jc w:val="both"/>
        <w:rPr>
          <w:lang w:val="vi-VN"/>
        </w:rPr>
      </w:pPr>
      <w:r w:rsidRPr="003E40D6">
        <w:t>2</w:t>
      </w:r>
      <w:r w:rsidR="00970392" w:rsidRPr="003E40D6">
        <w:rPr>
          <w:lang w:val="vi-VN"/>
        </w:rPr>
        <w:t xml:space="preserve">. </w:t>
      </w:r>
      <w:r w:rsidR="00970392" w:rsidRPr="00FF6BD7">
        <w:rPr>
          <w:spacing w:val="-2"/>
          <w:lang w:val="vi-VN"/>
        </w:rPr>
        <w:t xml:space="preserve">Chính phủ, </w:t>
      </w:r>
      <w:r w:rsidR="00F63E7A" w:rsidRPr="00FF6BD7">
        <w:rPr>
          <w:spacing w:val="-2"/>
          <w:lang w:val="vi-VN"/>
        </w:rPr>
        <w:t>Ủy ban Trung ương Mặt trận Tổ quốc Việt Nam,</w:t>
      </w:r>
      <w:r w:rsidR="00F63E7A" w:rsidRPr="00FF6BD7">
        <w:rPr>
          <w:spacing w:val="-2"/>
          <w:sz w:val="22"/>
          <w:szCs w:val="22"/>
          <w:lang w:val="vi-VN"/>
        </w:rPr>
        <w:t xml:space="preserve"> </w:t>
      </w:r>
      <w:r w:rsidR="00970392" w:rsidRPr="00FF6BD7">
        <w:rPr>
          <w:spacing w:val="-2"/>
          <w:lang w:val="vi-VN"/>
        </w:rPr>
        <w:t>Hội đồng nhân dân, Ủy ban nhân dân</w:t>
      </w:r>
      <w:r w:rsidR="00A11D21" w:rsidRPr="00FF6BD7">
        <w:rPr>
          <w:spacing w:val="-2"/>
          <w:lang w:val="vi-VN"/>
        </w:rPr>
        <w:t>, Ban thường trực</w:t>
      </w:r>
      <w:r w:rsidR="00FF5936" w:rsidRPr="00FF6BD7">
        <w:rPr>
          <w:spacing w:val="-2"/>
          <w:lang w:val="vi-VN"/>
        </w:rPr>
        <w:t xml:space="preserve"> Ủy ban</w:t>
      </w:r>
      <w:r w:rsidR="00A11D21" w:rsidRPr="00FF6BD7">
        <w:rPr>
          <w:spacing w:val="-2"/>
          <w:lang w:val="vi-VN"/>
        </w:rPr>
        <w:t xml:space="preserve"> Mặt trận Tổ quốc Việt Nam</w:t>
      </w:r>
      <w:r w:rsidR="00A11D21" w:rsidRPr="003E40D6">
        <w:rPr>
          <w:lang w:val="vi-VN"/>
        </w:rPr>
        <w:t xml:space="preserve"> ở các đơn vị hành chính cấp tỉnh, cấp xã</w:t>
      </w:r>
      <w:r w:rsidR="00970392" w:rsidRPr="003E40D6">
        <w:rPr>
          <w:lang w:val="vi-VN"/>
        </w:rPr>
        <w:t xml:space="preserve"> và các cơ quan, tổ chức liên quan chịu trách </w:t>
      </w:r>
      <w:r w:rsidR="004967F0" w:rsidRPr="003E40D6">
        <w:rPr>
          <w:lang w:val="vi-VN"/>
        </w:rPr>
        <w:t>nhiệm thi hành Nghị quyết này.</w:t>
      </w:r>
    </w:p>
    <w:p w14:paraId="5FF4BE6A" w14:textId="77777777" w:rsidR="00681E3B" w:rsidRPr="003E40D6" w:rsidRDefault="00D01B8D" w:rsidP="00C15BD7">
      <w:pPr>
        <w:spacing w:before="120" w:after="120" w:line="400" w:lineRule="exact"/>
        <w:ind w:firstLine="697"/>
        <w:jc w:val="both"/>
        <w:rPr>
          <w:shd w:val="clear" w:color="auto" w:fill="FFFFFF"/>
          <w:lang w:val="vi-VN"/>
        </w:rPr>
      </w:pPr>
      <w:r w:rsidRPr="003E40D6">
        <w:rPr>
          <w:shd w:val="clear" w:color="auto" w:fill="FFFFFF"/>
        </w:rPr>
        <w:lastRenderedPageBreak/>
        <w:t>3</w:t>
      </w:r>
      <w:r w:rsidR="00681E3B" w:rsidRPr="003E40D6">
        <w:rPr>
          <w:shd w:val="clear" w:color="auto" w:fill="FFFFFF"/>
          <w:lang w:val="vi-VN"/>
        </w:rPr>
        <w:t>. Hội đồng Dân tộc, các Ủy ban của Quốc hội</w:t>
      </w:r>
      <w:r w:rsidR="00802EFA">
        <w:rPr>
          <w:shd w:val="clear" w:color="auto" w:fill="FFFFFF"/>
        </w:rPr>
        <w:t xml:space="preserve">, </w:t>
      </w:r>
      <w:r w:rsidR="00681E3B" w:rsidRPr="003E40D6">
        <w:rPr>
          <w:shd w:val="clear" w:color="auto" w:fill="FFFFFF"/>
          <w:lang w:val="vi-VN"/>
        </w:rPr>
        <w:t xml:space="preserve">Đoàn đại biểu Quốc hội </w:t>
      </w:r>
      <w:r w:rsidR="002F16FE" w:rsidRPr="003E40D6">
        <w:rPr>
          <w:shd w:val="clear" w:color="auto" w:fill="FFFFFF"/>
          <w:lang w:val="vi-VN"/>
        </w:rPr>
        <w:t>các tỉnh, thành phố</w:t>
      </w:r>
      <w:r w:rsidR="00802EFA">
        <w:rPr>
          <w:shd w:val="clear" w:color="auto" w:fill="FFFFFF"/>
        </w:rPr>
        <w:t xml:space="preserve"> và các đại biểu Quốc hội</w:t>
      </w:r>
      <w:r w:rsidR="00F77A53">
        <w:rPr>
          <w:shd w:val="clear" w:color="auto" w:fill="FFFFFF"/>
        </w:rPr>
        <w:t>,</w:t>
      </w:r>
      <w:r w:rsidR="002F16FE" w:rsidRPr="003E40D6">
        <w:rPr>
          <w:shd w:val="clear" w:color="auto" w:fill="FFFFFF"/>
          <w:lang w:val="vi-VN"/>
        </w:rPr>
        <w:t xml:space="preserve"> </w:t>
      </w:r>
      <w:r w:rsidR="00681E3B" w:rsidRPr="003E40D6">
        <w:rPr>
          <w:shd w:val="clear" w:color="auto" w:fill="FFFFFF"/>
          <w:lang w:val="vi-VN"/>
        </w:rPr>
        <w:t>trong phạm vi nhiệm vụ, quyền hạn của mình, giám sát việc thực hiện Nghị quyết này.</w:t>
      </w:r>
    </w:p>
    <w:p w14:paraId="4B39CA5D" w14:textId="186F6C9D" w:rsidR="004967F0" w:rsidRPr="0006665D" w:rsidRDefault="00391AF6" w:rsidP="00461413">
      <w:pPr>
        <w:spacing w:before="120" w:after="120" w:line="320" w:lineRule="exact"/>
        <w:ind w:firstLine="697"/>
        <w:jc w:val="both"/>
        <w:rPr>
          <w:lang w:val="vi-VN"/>
        </w:rPr>
      </w:pPr>
      <w:r w:rsidRPr="0006665D">
        <w:rPr>
          <w:noProof/>
        </w:rPr>
        <mc:AlternateContent>
          <mc:Choice Requires="wps">
            <w:drawing>
              <wp:anchor distT="0" distB="0" distL="114300" distR="114300" simplePos="0" relativeHeight="251658240" behindDoc="0" locked="0" layoutInCell="1" allowOverlap="1" wp14:anchorId="2A61C605" wp14:editId="124C6946">
                <wp:simplePos x="0" y="0"/>
                <wp:positionH relativeFrom="column">
                  <wp:posOffset>31115</wp:posOffset>
                </wp:positionH>
                <wp:positionV relativeFrom="paragraph">
                  <wp:posOffset>175260</wp:posOffset>
                </wp:positionV>
                <wp:extent cx="5737225" cy="0"/>
                <wp:effectExtent l="6350" t="9525" r="9525" b="9525"/>
                <wp:wrapNone/>
                <wp:docPr id="4729097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4ED5C3" id="AutoShape 6" o:spid="_x0000_s1026" type="#_x0000_t32" style="position:absolute;margin-left:2.45pt;margin-top:13.8pt;width:45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"/>
            </w:pict>
          </mc:Fallback>
        </mc:AlternateContent>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r w:rsidR="00F70D42" w:rsidRPr="0006665D">
        <w:rPr>
          <w:shd w:val="clear" w:color="auto" w:fill="FFFFFF"/>
          <w:lang w:val="vi-VN"/>
        </w:rPr>
        <w:softHyphen/>
      </w:r>
    </w:p>
    <w:tbl>
      <w:tblPr>
        <w:tblW w:w="14141" w:type="dxa"/>
        <w:tblLook w:val="01E0" w:firstRow="1" w:lastRow="1" w:firstColumn="1" w:lastColumn="1" w:noHBand="0" w:noVBand="0"/>
      </w:tblPr>
      <w:tblGrid>
        <w:gridCol w:w="9180"/>
        <w:gridCol w:w="4961"/>
      </w:tblGrid>
      <w:tr w:rsidR="00970392" w:rsidRPr="0006665D" w14:paraId="6E42EDC1" w14:textId="77777777" w:rsidTr="00461413">
        <w:tc>
          <w:tcPr>
            <w:tcW w:w="9180" w:type="dxa"/>
          </w:tcPr>
          <w:p w14:paraId="0315342C" w14:textId="77777777" w:rsidR="00461413" w:rsidRPr="00FF6BD7" w:rsidRDefault="00461413" w:rsidP="00D43F8F">
            <w:pPr>
              <w:tabs>
                <w:tab w:val="left" w:pos="553"/>
                <w:tab w:val="left" w:pos="760"/>
              </w:tabs>
              <w:spacing w:line="340" w:lineRule="exact"/>
              <w:jc w:val="both"/>
              <w:rPr>
                <w:rFonts w:ascii="Times New Roman Italic" w:hAnsi="Times New Roman Italic"/>
                <w:i/>
                <w:spacing w:val="-6"/>
              </w:rPr>
            </w:pPr>
            <w:r w:rsidRPr="00FF6BD7">
              <w:rPr>
                <w:i/>
                <w:spacing w:val="-6"/>
                <w:sz w:val="27"/>
                <w:szCs w:val="27"/>
              </w:rPr>
              <w:t xml:space="preserve">           </w:t>
            </w:r>
            <w:r w:rsidRPr="00FF6BD7">
              <w:rPr>
                <w:rFonts w:ascii="Times New Roman Italic" w:hAnsi="Times New Roman Italic"/>
                <w:i/>
                <w:spacing w:val="-6"/>
              </w:rPr>
              <w:t>Nghị quyết này được Ủy ban Thường vụ Quốc hội nước Cộng hòa xã hội chủ nghĩa Việt Nam</w:t>
            </w:r>
            <w:r w:rsidR="00D43F8F" w:rsidRPr="00FF6BD7">
              <w:rPr>
                <w:rFonts w:ascii="Times New Roman Italic" w:hAnsi="Times New Roman Italic"/>
                <w:i/>
                <w:spacing w:val="-6"/>
              </w:rPr>
              <w:t xml:space="preserve"> khóa XV, </w:t>
            </w:r>
            <w:r w:rsidR="00FF6BD7">
              <w:rPr>
                <w:rFonts w:ascii="Times New Roman Italic" w:hAnsi="Times New Roman Italic"/>
                <w:i/>
                <w:spacing w:val="-6"/>
              </w:rPr>
              <w:t>P</w:t>
            </w:r>
            <w:r w:rsidR="00D43F8F" w:rsidRPr="00FF6BD7">
              <w:rPr>
                <w:rFonts w:ascii="Times New Roman Italic" w:hAnsi="Times New Roman Italic"/>
                <w:i/>
                <w:spacing w:val="-6"/>
              </w:rPr>
              <w:t>hiên họp thứ 50</w:t>
            </w:r>
            <w:r w:rsidRPr="00FF6BD7">
              <w:rPr>
                <w:rFonts w:ascii="Times New Roman Italic" w:hAnsi="Times New Roman Italic"/>
                <w:i/>
                <w:spacing w:val="-6"/>
              </w:rPr>
              <w:t xml:space="preserve"> thông qua ngày</w:t>
            </w:r>
            <w:r w:rsidR="006134FC" w:rsidRPr="00FF6BD7">
              <w:rPr>
                <w:rFonts w:ascii="Times New Roman Italic" w:hAnsi="Times New Roman Italic"/>
                <w:i/>
                <w:spacing w:val="-6"/>
              </w:rPr>
              <w:t xml:space="preserve"> </w:t>
            </w:r>
            <w:r w:rsidR="00D43F8F" w:rsidRPr="00FF6BD7">
              <w:rPr>
                <w:rFonts w:ascii="Times New Roman Italic" w:hAnsi="Times New Roman Italic"/>
                <w:i/>
                <w:spacing w:val="-6"/>
              </w:rPr>
              <w:t>16</w:t>
            </w:r>
            <w:r w:rsidRPr="00FF6BD7">
              <w:rPr>
                <w:rFonts w:ascii="Times New Roman Italic" w:hAnsi="Times New Roman Italic"/>
                <w:i/>
                <w:spacing w:val="-6"/>
              </w:rPr>
              <w:t xml:space="preserve"> tháng </w:t>
            </w:r>
            <w:r w:rsidR="00E5328C" w:rsidRPr="00FF6BD7">
              <w:rPr>
                <w:rFonts w:ascii="Times New Roman Italic" w:hAnsi="Times New Roman Italic"/>
                <w:i/>
                <w:spacing w:val="-6"/>
              </w:rPr>
              <w:t>10</w:t>
            </w:r>
            <w:r w:rsidRPr="00FF6BD7">
              <w:rPr>
                <w:rFonts w:ascii="Times New Roman Italic" w:hAnsi="Times New Roman Italic"/>
                <w:i/>
                <w:spacing w:val="-6"/>
              </w:rPr>
              <w:t xml:space="preserve"> năm 2025</w:t>
            </w:r>
            <w:r w:rsidR="00D43F8F" w:rsidRPr="00FF6BD7">
              <w:rPr>
                <w:rFonts w:ascii="Times New Roman Italic" w:hAnsi="Times New Roman Italic"/>
                <w:i/>
                <w:spacing w:val="-6"/>
              </w:rPr>
              <w:t>.</w:t>
            </w:r>
          </w:p>
          <w:p w14:paraId="5F7F1C0D" w14:textId="77777777" w:rsidR="00D43F8F" w:rsidRPr="00D43F8F" w:rsidRDefault="00D43F8F" w:rsidP="00D43F8F">
            <w:pPr>
              <w:tabs>
                <w:tab w:val="left" w:pos="553"/>
                <w:tab w:val="left" w:pos="760"/>
              </w:tabs>
              <w:spacing w:line="340" w:lineRule="exact"/>
              <w:jc w:val="both"/>
              <w:rPr>
                <w:i/>
                <w:spacing w:val="-8"/>
              </w:rPr>
            </w:pPr>
          </w:p>
          <w:p w14:paraId="2A64150A" w14:textId="77777777" w:rsidR="00C94D55" w:rsidRPr="0006665D" w:rsidRDefault="00C94D55" w:rsidP="00C94D55">
            <w:pPr>
              <w:jc w:val="center"/>
              <w:rPr>
                <w:b/>
              </w:rPr>
            </w:pPr>
            <w:r w:rsidRPr="0006665D">
              <w:rPr>
                <w:b/>
                <w:sz w:val="27"/>
                <w:szCs w:val="27"/>
              </w:rPr>
              <w:t xml:space="preserve">                                                        </w:t>
            </w:r>
            <w:r w:rsidRPr="0006665D">
              <w:rPr>
                <w:b/>
              </w:rPr>
              <w:t>TM. ỦY BAN THƯỜNG VỤ QUỐC HỘI</w:t>
            </w:r>
          </w:p>
          <w:p w14:paraId="5C87E3D8" w14:textId="77777777" w:rsidR="00C94D55" w:rsidRPr="0006665D" w:rsidRDefault="00C94D55" w:rsidP="00C94D55">
            <w:pPr>
              <w:jc w:val="center"/>
              <w:rPr>
                <w:b/>
                <w:sz w:val="27"/>
                <w:szCs w:val="27"/>
              </w:rPr>
            </w:pPr>
            <w:r w:rsidRPr="0006665D">
              <w:rPr>
                <w:b/>
              </w:rPr>
              <w:t xml:space="preserve">                                                   </w:t>
            </w:r>
            <w:r w:rsidR="00857287" w:rsidRPr="0006665D">
              <w:rPr>
                <w:b/>
              </w:rPr>
              <w:t xml:space="preserve"> </w:t>
            </w:r>
            <w:r w:rsidRPr="0006665D">
              <w:rPr>
                <w:b/>
              </w:rPr>
              <w:t xml:space="preserve"> CHỦ TỊCH</w:t>
            </w:r>
          </w:p>
          <w:p w14:paraId="643CACAF" w14:textId="77777777" w:rsidR="00C94D55" w:rsidRPr="0006665D" w:rsidRDefault="00C94D55" w:rsidP="00C94D55">
            <w:pPr>
              <w:jc w:val="center"/>
              <w:rPr>
                <w:b/>
                <w:sz w:val="27"/>
                <w:szCs w:val="27"/>
              </w:rPr>
            </w:pPr>
          </w:p>
          <w:p w14:paraId="06B99FE7" w14:textId="77777777" w:rsidR="00C94D55" w:rsidRPr="0006665D" w:rsidRDefault="00C94D55" w:rsidP="00C94D55">
            <w:pPr>
              <w:jc w:val="center"/>
              <w:rPr>
                <w:b/>
                <w:sz w:val="27"/>
                <w:szCs w:val="27"/>
              </w:rPr>
            </w:pPr>
          </w:p>
          <w:p w14:paraId="1A380ABB" w14:textId="77777777" w:rsidR="00DB6554" w:rsidRPr="0006665D" w:rsidRDefault="00DB6554" w:rsidP="00C94D55">
            <w:pPr>
              <w:jc w:val="center"/>
              <w:rPr>
                <w:b/>
                <w:sz w:val="27"/>
                <w:szCs w:val="27"/>
              </w:rPr>
            </w:pPr>
          </w:p>
          <w:p w14:paraId="7300690B" w14:textId="77777777" w:rsidR="00AB20D6" w:rsidRPr="0006665D" w:rsidRDefault="00AB20D6" w:rsidP="00C94D55">
            <w:pPr>
              <w:jc w:val="center"/>
              <w:rPr>
                <w:b/>
                <w:sz w:val="27"/>
                <w:szCs w:val="27"/>
              </w:rPr>
            </w:pPr>
          </w:p>
          <w:p w14:paraId="71CAC547" w14:textId="77777777" w:rsidR="00DB6554" w:rsidRPr="0006665D" w:rsidRDefault="00DB6554" w:rsidP="00C94D55">
            <w:pPr>
              <w:jc w:val="center"/>
              <w:rPr>
                <w:b/>
                <w:sz w:val="27"/>
                <w:szCs w:val="27"/>
              </w:rPr>
            </w:pPr>
          </w:p>
          <w:p w14:paraId="0AFF1F6B" w14:textId="77777777" w:rsidR="00C94D55" w:rsidRPr="0006665D" w:rsidRDefault="00C94D55" w:rsidP="00C94D55">
            <w:pPr>
              <w:jc w:val="center"/>
              <w:rPr>
                <w:b/>
                <w:sz w:val="27"/>
                <w:szCs w:val="27"/>
              </w:rPr>
            </w:pPr>
          </w:p>
          <w:p w14:paraId="786511A0" w14:textId="77777777" w:rsidR="00461413" w:rsidRPr="0006665D" w:rsidRDefault="00C94D55" w:rsidP="00C94D55">
            <w:pPr>
              <w:spacing w:line="340" w:lineRule="exact"/>
              <w:rPr>
                <w:i/>
              </w:rPr>
            </w:pPr>
            <w:r w:rsidRPr="0006665D">
              <w:rPr>
                <w:b/>
                <w:sz w:val="27"/>
                <w:szCs w:val="27"/>
              </w:rPr>
              <w:t xml:space="preserve">                                                                         </w:t>
            </w:r>
            <w:r w:rsidR="00857287" w:rsidRPr="0006665D">
              <w:rPr>
                <w:b/>
                <w:sz w:val="27"/>
                <w:szCs w:val="27"/>
              </w:rPr>
              <w:t xml:space="preserve">       </w:t>
            </w:r>
            <w:r w:rsidRPr="0006665D">
              <w:rPr>
                <w:b/>
              </w:rPr>
              <w:t>Trần Thanh Mẫn</w:t>
            </w:r>
          </w:p>
        </w:tc>
        <w:tc>
          <w:tcPr>
            <w:tcW w:w="4961" w:type="dxa"/>
          </w:tcPr>
          <w:p w14:paraId="58622B72" w14:textId="77777777" w:rsidR="00461413" w:rsidRPr="0006665D" w:rsidRDefault="00461413" w:rsidP="00461413">
            <w:pPr>
              <w:jc w:val="center"/>
              <w:rPr>
                <w:b/>
                <w:sz w:val="26"/>
                <w:szCs w:val="26"/>
              </w:rPr>
            </w:pPr>
          </w:p>
          <w:p w14:paraId="4929AC39" w14:textId="77777777" w:rsidR="00461413" w:rsidRPr="0006665D" w:rsidRDefault="00461413" w:rsidP="00461413">
            <w:pPr>
              <w:jc w:val="center"/>
              <w:rPr>
                <w:b/>
                <w:sz w:val="26"/>
                <w:szCs w:val="26"/>
              </w:rPr>
            </w:pPr>
          </w:p>
          <w:p w14:paraId="5EC0F18E" w14:textId="77777777" w:rsidR="00461413" w:rsidRPr="0006665D" w:rsidRDefault="00461413" w:rsidP="00461413">
            <w:pPr>
              <w:jc w:val="center"/>
              <w:rPr>
                <w:b/>
                <w:sz w:val="26"/>
                <w:szCs w:val="26"/>
              </w:rPr>
            </w:pPr>
          </w:p>
          <w:p w14:paraId="2AFFAF2D" w14:textId="77777777" w:rsidR="00461413" w:rsidRPr="0006665D" w:rsidRDefault="00461413" w:rsidP="00461413">
            <w:pPr>
              <w:jc w:val="center"/>
              <w:rPr>
                <w:b/>
                <w:sz w:val="26"/>
                <w:szCs w:val="26"/>
              </w:rPr>
            </w:pPr>
          </w:p>
          <w:p w14:paraId="2DF01BFA" w14:textId="77777777" w:rsidR="00461413" w:rsidRPr="0006665D" w:rsidRDefault="00461413" w:rsidP="00461413">
            <w:pPr>
              <w:jc w:val="center"/>
              <w:rPr>
                <w:b/>
                <w:sz w:val="26"/>
                <w:szCs w:val="26"/>
              </w:rPr>
            </w:pPr>
          </w:p>
          <w:p w14:paraId="6F6E1C5C" w14:textId="77777777" w:rsidR="00970392" w:rsidRPr="0006665D" w:rsidRDefault="00970392" w:rsidP="00461413">
            <w:pPr>
              <w:jc w:val="center"/>
            </w:pPr>
          </w:p>
        </w:tc>
      </w:tr>
      <w:tr w:rsidR="00461413" w:rsidRPr="0006665D" w14:paraId="4283D616" w14:textId="77777777" w:rsidTr="00461413">
        <w:tc>
          <w:tcPr>
            <w:tcW w:w="9180" w:type="dxa"/>
          </w:tcPr>
          <w:p w14:paraId="18A7FA87" w14:textId="77777777" w:rsidR="00461413" w:rsidRPr="0006665D" w:rsidRDefault="00461413" w:rsidP="00461413">
            <w:pPr>
              <w:rPr>
                <w:i/>
                <w:sz w:val="27"/>
                <w:szCs w:val="27"/>
              </w:rPr>
            </w:pPr>
          </w:p>
        </w:tc>
        <w:tc>
          <w:tcPr>
            <w:tcW w:w="4961" w:type="dxa"/>
          </w:tcPr>
          <w:p w14:paraId="7F42D8CB" w14:textId="77777777" w:rsidR="00461413" w:rsidRPr="0006665D" w:rsidRDefault="00461413" w:rsidP="009359C6">
            <w:pPr>
              <w:jc w:val="center"/>
              <w:rPr>
                <w:b/>
                <w:sz w:val="26"/>
                <w:szCs w:val="26"/>
              </w:rPr>
            </w:pPr>
            <w:r w:rsidRPr="0006665D">
              <w:rPr>
                <w:b/>
                <w:sz w:val="26"/>
                <w:szCs w:val="26"/>
              </w:rPr>
              <w:t xml:space="preserve">  </w:t>
            </w:r>
          </w:p>
        </w:tc>
      </w:tr>
    </w:tbl>
    <w:p w14:paraId="56B8EB06" w14:textId="77777777" w:rsidR="00970392" w:rsidRPr="0006665D" w:rsidRDefault="00970392" w:rsidP="00C87FF8">
      <w:pPr>
        <w:jc w:val="both"/>
      </w:pPr>
    </w:p>
    <w:sectPr w:rsidR="00970392" w:rsidRPr="0006665D" w:rsidSect="00FF6BD7">
      <w:headerReference w:type="even" r:id="rId7"/>
      <w:headerReference w:type="default" r:id="rId8"/>
      <w:footerReference w:type="even" r:id="rId9"/>
      <w:footerReference w:type="default" r:id="rId10"/>
      <w:pgSz w:w="11907" w:h="16840" w:code="9"/>
      <w:pgMar w:top="1134" w:right="1134" w:bottom="1134" w:left="1701" w:header="720" w:footer="720" w:gutter="0"/>
      <w:paperSrc w:other="7"/>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7EBF" w14:textId="77777777" w:rsidR="00401A24" w:rsidRDefault="00401A24">
      <w:r>
        <w:separator/>
      </w:r>
    </w:p>
  </w:endnote>
  <w:endnote w:type="continuationSeparator" w:id="0">
    <w:p w14:paraId="04AF0461" w14:textId="77777777" w:rsidR="00401A24" w:rsidRDefault="0040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B6A7" w14:textId="77777777" w:rsidR="000054F3" w:rsidRDefault="000054F3" w:rsidP="00BA5A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A7FB35" w14:textId="77777777" w:rsidR="000054F3" w:rsidRDefault="000054F3" w:rsidP="00B41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27E8" w14:textId="77777777" w:rsidR="000054F3" w:rsidRDefault="000054F3" w:rsidP="00B410C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0DB64" w14:textId="77777777" w:rsidR="00401A24" w:rsidRDefault="00401A24">
      <w:r>
        <w:separator/>
      </w:r>
    </w:p>
  </w:footnote>
  <w:footnote w:type="continuationSeparator" w:id="0">
    <w:p w14:paraId="5DA090B0" w14:textId="77777777" w:rsidR="00401A24" w:rsidRDefault="00401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59C0C" w14:textId="77777777" w:rsidR="000054F3" w:rsidRDefault="000054F3" w:rsidP="009871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05041" w14:textId="77777777" w:rsidR="000054F3" w:rsidRDefault="00005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FCC3" w14:textId="77777777" w:rsidR="000054F3" w:rsidRPr="00A050EE" w:rsidRDefault="000054F3" w:rsidP="00987108">
    <w:pPr>
      <w:pStyle w:val="Header"/>
      <w:framePr w:wrap="around" w:vAnchor="text" w:hAnchor="margin" w:xAlign="center" w:y="1"/>
      <w:rPr>
        <w:rStyle w:val="PageNumber"/>
        <w:sz w:val="24"/>
        <w:szCs w:val="24"/>
      </w:rPr>
    </w:pPr>
    <w:r w:rsidRPr="00A050EE">
      <w:rPr>
        <w:rStyle w:val="PageNumber"/>
        <w:sz w:val="24"/>
        <w:szCs w:val="24"/>
      </w:rPr>
      <w:fldChar w:fldCharType="begin"/>
    </w:r>
    <w:r w:rsidRPr="00A050EE">
      <w:rPr>
        <w:rStyle w:val="PageNumber"/>
        <w:sz w:val="24"/>
        <w:szCs w:val="24"/>
      </w:rPr>
      <w:instrText xml:space="preserve">PAGE  </w:instrText>
    </w:r>
    <w:r w:rsidRPr="00A050EE">
      <w:rPr>
        <w:rStyle w:val="PageNumber"/>
        <w:sz w:val="24"/>
        <w:szCs w:val="24"/>
      </w:rPr>
      <w:fldChar w:fldCharType="separate"/>
    </w:r>
    <w:r w:rsidR="00870A07">
      <w:rPr>
        <w:rStyle w:val="PageNumber"/>
        <w:noProof/>
        <w:sz w:val="24"/>
        <w:szCs w:val="24"/>
      </w:rPr>
      <w:t>3</w:t>
    </w:r>
    <w:r w:rsidRPr="00A050EE">
      <w:rPr>
        <w:rStyle w:val="PageNumber"/>
        <w:sz w:val="24"/>
        <w:szCs w:val="24"/>
      </w:rPr>
      <w:fldChar w:fldCharType="end"/>
    </w:r>
  </w:p>
  <w:p w14:paraId="05CF8954" w14:textId="77777777" w:rsidR="000054F3" w:rsidRDefault="000054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052"/>
    <w:rsid w:val="000014A4"/>
    <w:rsid w:val="00002B26"/>
    <w:rsid w:val="00003870"/>
    <w:rsid w:val="000054F3"/>
    <w:rsid w:val="00013C8A"/>
    <w:rsid w:val="00014F34"/>
    <w:rsid w:val="00015673"/>
    <w:rsid w:val="00017C18"/>
    <w:rsid w:val="00027A01"/>
    <w:rsid w:val="000334FC"/>
    <w:rsid w:val="00050A96"/>
    <w:rsid w:val="00053E18"/>
    <w:rsid w:val="00053EA3"/>
    <w:rsid w:val="0005598F"/>
    <w:rsid w:val="00062EEB"/>
    <w:rsid w:val="00062F10"/>
    <w:rsid w:val="0006349D"/>
    <w:rsid w:val="00064A2B"/>
    <w:rsid w:val="00065409"/>
    <w:rsid w:val="00065598"/>
    <w:rsid w:val="0006665D"/>
    <w:rsid w:val="0006719A"/>
    <w:rsid w:val="00072751"/>
    <w:rsid w:val="00073818"/>
    <w:rsid w:val="0007463B"/>
    <w:rsid w:val="00076C39"/>
    <w:rsid w:val="0007703E"/>
    <w:rsid w:val="00077FAB"/>
    <w:rsid w:val="0008029E"/>
    <w:rsid w:val="000804E9"/>
    <w:rsid w:val="00080CAB"/>
    <w:rsid w:val="00081112"/>
    <w:rsid w:val="00081E53"/>
    <w:rsid w:val="00086214"/>
    <w:rsid w:val="00091364"/>
    <w:rsid w:val="000915B3"/>
    <w:rsid w:val="00093627"/>
    <w:rsid w:val="00094A5F"/>
    <w:rsid w:val="000964F0"/>
    <w:rsid w:val="000968E5"/>
    <w:rsid w:val="000A1E58"/>
    <w:rsid w:val="000A42A6"/>
    <w:rsid w:val="000A50F4"/>
    <w:rsid w:val="000A6AAF"/>
    <w:rsid w:val="000A732A"/>
    <w:rsid w:val="000B22FA"/>
    <w:rsid w:val="000B3AB0"/>
    <w:rsid w:val="000B5621"/>
    <w:rsid w:val="000B62AF"/>
    <w:rsid w:val="000C08C6"/>
    <w:rsid w:val="000C0929"/>
    <w:rsid w:val="000C26CE"/>
    <w:rsid w:val="000C50AB"/>
    <w:rsid w:val="000C7848"/>
    <w:rsid w:val="000D1776"/>
    <w:rsid w:val="000D1815"/>
    <w:rsid w:val="000D2A15"/>
    <w:rsid w:val="000D4690"/>
    <w:rsid w:val="000D6B9A"/>
    <w:rsid w:val="000D75FE"/>
    <w:rsid w:val="000E0478"/>
    <w:rsid w:val="000E075E"/>
    <w:rsid w:val="000E6FF0"/>
    <w:rsid w:val="000F38FE"/>
    <w:rsid w:val="000F50AE"/>
    <w:rsid w:val="000F529E"/>
    <w:rsid w:val="000F6497"/>
    <w:rsid w:val="000F68CE"/>
    <w:rsid w:val="000F714E"/>
    <w:rsid w:val="00102198"/>
    <w:rsid w:val="0010478B"/>
    <w:rsid w:val="00107696"/>
    <w:rsid w:val="00107D83"/>
    <w:rsid w:val="00117531"/>
    <w:rsid w:val="0012390A"/>
    <w:rsid w:val="00130DB5"/>
    <w:rsid w:val="001312D5"/>
    <w:rsid w:val="00134CCC"/>
    <w:rsid w:val="001353E8"/>
    <w:rsid w:val="00137333"/>
    <w:rsid w:val="00142D30"/>
    <w:rsid w:val="00151FAD"/>
    <w:rsid w:val="00152015"/>
    <w:rsid w:val="001531B9"/>
    <w:rsid w:val="001541CD"/>
    <w:rsid w:val="001542D7"/>
    <w:rsid w:val="001557FE"/>
    <w:rsid w:val="001566C5"/>
    <w:rsid w:val="001636A4"/>
    <w:rsid w:val="00165279"/>
    <w:rsid w:val="0016602F"/>
    <w:rsid w:val="0017063E"/>
    <w:rsid w:val="00171024"/>
    <w:rsid w:val="00174B16"/>
    <w:rsid w:val="00175DBB"/>
    <w:rsid w:val="00180BFC"/>
    <w:rsid w:val="00182643"/>
    <w:rsid w:val="0018430C"/>
    <w:rsid w:val="00187278"/>
    <w:rsid w:val="00190543"/>
    <w:rsid w:val="001965D7"/>
    <w:rsid w:val="00196C59"/>
    <w:rsid w:val="001972A9"/>
    <w:rsid w:val="001972CE"/>
    <w:rsid w:val="001A6F24"/>
    <w:rsid w:val="001B08FB"/>
    <w:rsid w:val="001B0A48"/>
    <w:rsid w:val="001B2E3C"/>
    <w:rsid w:val="001B690D"/>
    <w:rsid w:val="001B6D2C"/>
    <w:rsid w:val="001B76F7"/>
    <w:rsid w:val="001B7A93"/>
    <w:rsid w:val="001C692C"/>
    <w:rsid w:val="001C6C93"/>
    <w:rsid w:val="001D3513"/>
    <w:rsid w:val="001D4F7F"/>
    <w:rsid w:val="001D55D4"/>
    <w:rsid w:val="001E0146"/>
    <w:rsid w:val="001E0EF9"/>
    <w:rsid w:val="001E4B5B"/>
    <w:rsid w:val="001E755A"/>
    <w:rsid w:val="001F06F8"/>
    <w:rsid w:val="001F5143"/>
    <w:rsid w:val="001F581C"/>
    <w:rsid w:val="001F5919"/>
    <w:rsid w:val="00210B01"/>
    <w:rsid w:val="00215388"/>
    <w:rsid w:val="00215958"/>
    <w:rsid w:val="00217FA2"/>
    <w:rsid w:val="00227029"/>
    <w:rsid w:val="00230B2B"/>
    <w:rsid w:val="00232884"/>
    <w:rsid w:val="002336AD"/>
    <w:rsid w:val="0023384E"/>
    <w:rsid w:val="00240CDC"/>
    <w:rsid w:val="00241660"/>
    <w:rsid w:val="002438D5"/>
    <w:rsid w:val="00244B08"/>
    <w:rsid w:val="00255D53"/>
    <w:rsid w:val="00256B46"/>
    <w:rsid w:val="00256CE5"/>
    <w:rsid w:val="0025700D"/>
    <w:rsid w:val="00260BB3"/>
    <w:rsid w:val="00261171"/>
    <w:rsid w:val="00265265"/>
    <w:rsid w:val="00271D6A"/>
    <w:rsid w:val="002722E0"/>
    <w:rsid w:val="00275C37"/>
    <w:rsid w:val="00277101"/>
    <w:rsid w:val="00281671"/>
    <w:rsid w:val="00284271"/>
    <w:rsid w:val="0028740B"/>
    <w:rsid w:val="00287630"/>
    <w:rsid w:val="002A6C52"/>
    <w:rsid w:val="002A7092"/>
    <w:rsid w:val="002B0822"/>
    <w:rsid w:val="002B2819"/>
    <w:rsid w:val="002B6E63"/>
    <w:rsid w:val="002C24AC"/>
    <w:rsid w:val="002C62C7"/>
    <w:rsid w:val="002D1877"/>
    <w:rsid w:val="002D2CDA"/>
    <w:rsid w:val="002D7575"/>
    <w:rsid w:val="002E0A57"/>
    <w:rsid w:val="002E53FC"/>
    <w:rsid w:val="002E7013"/>
    <w:rsid w:val="002F02E6"/>
    <w:rsid w:val="002F16FE"/>
    <w:rsid w:val="002F264F"/>
    <w:rsid w:val="002F33A5"/>
    <w:rsid w:val="002F5E60"/>
    <w:rsid w:val="002F6D1B"/>
    <w:rsid w:val="0030364D"/>
    <w:rsid w:val="00303C89"/>
    <w:rsid w:val="0030764F"/>
    <w:rsid w:val="00311255"/>
    <w:rsid w:val="00311F87"/>
    <w:rsid w:val="00315E38"/>
    <w:rsid w:val="00320F2F"/>
    <w:rsid w:val="003228A3"/>
    <w:rsid w:val="00322E20"/>
    <w:rsid w:val="00336EBF"/>
    <w:rsid w:val="00343ECB"/>
    <w:rsid w:val="00344F81"/>
    <w:rsid w:val="00351B34"/>
    <w:rsid w:val="00351BDF"/>
    <w:rsid w:val="003545BC"/>
    <w:rsid w:val="003546EB"/>
    <w:rsid w:val="00355C77"/>
    <w:rsid w:val="0035606B"/>
    <w:rsid w:val="00357049"/>
    <w:rsid w:val="00357DF3"/>
    <w:rsid w:val="00362F74"/>
    <w:rsid w:val="0036424E"/>
    <w:rsid w:val="0036618F"/>
    <w:rsid w:val="003674C1"/>
    <w:rsid w:val="00371ADD"/>
    <w:rsid w:val="0037616C"/>
    <w:rsid w:val="00377117"/>
    <w:rsid w:val="003865AF"/>
    <w:rsid w:val="00390592"/>
    <w:rsid w:val="00391AF6"/>
    <w:rsid w:val="003931DB"/>
    <w:rsid w:val="00393C97"/>
    <w:rsid w:val="00395D6D"/>
    <w:rsid w:val="00396D8C"/>
    <w:rsid w:val="003A386D"/>
    <w:rsid w:val="003A3925"/>
    <w:rsid w:val="003A5134"/>
    <w:rsid w:val="003A5FEF"/>
    <w:rsid w:val="003B1DA5"/>
    <w:rsid w:val="003B437F"/>
    <w:rsid w:val="003B534C"/>
    <w:rsid w:val="003C114E"/>
    <w:rsid w:val="003C3042"/>
    <w:rsid w:val="003C3CC3"/>
    <w:rsid w:val="003C43E8"/>
    <w:rsid w:val="003C45AF"/>
    <w:rsid w:val="003C6797"/>
    <w:rsid w:val="003D1005"/>
    <w:rsid w:val="003D2868"/>
    <w:rsid w:val="003D5BBA"/>
    <w:rsid w:val="003D5D5D"/>
    <w:rsid w:val="003D5F30"/>
    <w:rsid w:val="003D7DA0"/>
    <w:rsid w:val="003E10A3"/>
    <w:rsid w:val="003E2265"/>
    <w:rsid w:val="003E3792"/>
    <w:rsid w:val="003E40D6"/>
    <w:rsid w:val="003E7CF5"/>
    <w:rsid w:val="003F071B"/>
    <w:rsid w:val="003F2E08"/>
    <w:rsid w:val="003F7244"/>
    <w:rsid w:val="00401A24"/>
    <w:rsid w:val="00402426"/>
    <w:rsid w:val="00404034"/>
    <w:rsid w:val="004054A8"/>
    <w:rsid w:val="00410580"/>
    <w:rsid w:val="004106F7"/>
    <w:rsid w:val="00412BC1"/>
    <w:rsid w:val="00413432"/>
    <w:rsid w:val="00414355"/>
    <w:rsid w:val="00414FE1"/>
    <w:rsid w:val="0041724E"/>
    <w:rsid w:val="00423CE1"/>
    <w:rsid w:val="004245FC"/>
    <w:rsid w:val="004259DD"/>
    <w:rsid w:val="00425D3C"/>
    <w:rsid w:val="004261F8"/>
    <w:rsid w:val="00426919"/>
    <w:rsid w:val="00430496"/>
    <w:rsid w:val="00434234"/>
    <w:rsid w:val="00435370"/>
    <w:rsid w:val="00442270"/>
    <w:rsid w:val="00444536"/>
    <w:rsid w:val="00445DA1"/>
    <w:rsid w:val="004565A9"/>
    <w:rsid w:val="0046114E"/>
    <w:rsid w:val="00461413"/>
    <w:rsid w:val="00462980"/>
    <w:rsid w:val="00464F7D"/>
    <w:rsid w:val="00466B2B"/>
    <w:rsid w:val="004717BA"/>
    <w:rsid w:val="00472C04"/>
    <w:rsid w:val="00475D24"/>
    <w:rsid w:val="00487683"/>
    <w:rsid w:val="00490C86"/>
    <w:rsid w:val="00492351"/>
    <w:rsid w:val="00495CF6"/>
    <w:rsid w:val="004967F0"/>
    <w:rsid w:val="00496BF9"/>
    <w:rsid w:val="00497EBB"/>
    <w:rsid w:val="004A016C"/>
    <w:rsid w:val="004A571B"/>
    <w:rsid w:val="004A57A2"/>
    <w:rsid w:val="004B0AF1"/>
    <w:rsid w:val="004B0CCB"/>
    <w:rsid w:val="004B1534"/>
    <w:rsid w:val="004B2F8B"/>
    <w:rsid w:val="004B6F24"/>
    <w:rsid w:val="004B7139"/>
    <w:rsid w:val="004B79EC"/>
    <w:rsid w:val="004C47D1"/>
    <w:rsid w:val="004C5846"/>
    <w:rsid w:val="004D1602"/>
    <w:rsid w:val="004D35AB"/>
    <w:rsid w:val="004D5730"/>
    <w:rsid w:val="004D5D8F"/>
    <w:rsid w:val="004D5FEC"/>
    <w:rsid w:val="004D7DB7"/>
    <w:rsid w:val="004E0B1A"/>
    <w:rsid w:val="004F0A54"/>
    <w:rsid w:val="004F0AD5"/>
    <w:rsid w:val="004F6A5E"/>
    <w:rsid w:val="004F792B"/>
    <w:rsid w:val="005047C0"/>
    <w:rsid w:val="005063B8"/>
    <w:rsid w:val="00510583"/>
    <w:rsid w:val="005213E5"/>
    <w:rsid w:val="0052140F"/>
    <w:rsid w:val="00522F77"/>
    <w:rsid w:val="00526996"/>
    <w:rsid w:val="00531551"/>
    <w:rsid w:val="00533D4D"/>
    <w:rsid w:val="005347FC"/>
    <w:rsid w:val="00534969"/>
    <w:rsid w:val="0053551F"/>
    <w:rsid w:val="00541D63"/>
    <w:rsid w:val="00541FCF"/>
    <w:rsid w:val="00544870"/>
    <w:rsid w:val="00545316"/>
    <w:rsid w:val="0054793A"/>
    <w:rsid w:val="00547EAA"/>
    <w:rsid w:val="00551882"/>
    <w:rsid w:val="0055568F"/>
    <w:rsid w:val="00556C23"/>
    <w:rsid w:val="00560F9E"/>
    <w:rsid w:val="00564814"/>
    <w:rsid w:val="00571850"/>
    <w:rsid w:val="00574920"/>
    <w:rsid w:val="0058197F"/>
    <w:rsid w:val="005848FE"/>
    <w:rsid w:val="00586679"/>
    <w:rsid w:val="005A0758"/>
    <w:rsid w:val="005A226F"/>
    <w:rsid w:val="005A7FBB"/>
    <w:rsid w:val="005B1619"/>
    <w:rsid w:val="005B1AEA"/>
    <w:rsid w:val="005B3FF6"/>
    <w:rsid w:val="005B6A09"/>
    <w:rsid w:val="005C3505"/>
    <w:rsid w:val="005D0C37"/>
    <w:rsid w:val="005D27E2"/>
    <w:rsid w:val="005D3BEF"/>
    <w:rsid w:val="005D42FE"/>
    <w:rsid w:val="005D5586"/>
    <w:rsid w:val="005D63C5"/>
    <w:rsid w:val="005E701C"/>
    <w:rsid w:val="005F0053"/>
    <w:rsid w:val="005F70DC"/>
    <w:rsid w:val="006001CC"/>
    <w:rsid w:val="00603A62"/>
    <w:rsid w:val="0060425F"/>
    <w:rsid w:val="00613180"/>
    <w:rsid w:val="006134FC"/>
    <w:rsid w:val="006202E7"/>
    <w:rsid w:val="00620476"/>
    <w:rsid w:val="00620880"/>
    <w:rsid w:val="00621505"/>
    <w:rsid w:val="006220DB"/>
    <w:rsid w:val="00623DFA"/>
    <w:rsid w:val="00633AD9"/>
    <w:rsid w:val="00644E05"/>
    <w:rsid w:val="00646BB8"/>
    <w:rsid w:val="00653CFB"/>
    <w:rsid w:val="00654D83"/>
    <w:rsid w:val="00656C94"/>
    <w:rsid w:val="00660B0D"/>
    <w:rsid w:val="0066291A"/>
    <w:rsid w:val="00665C6D"/>
    <w:rsid w:val="00673C13"/>
    <w:rsid w:val="00676FE9"/>
    <w:rsid w:val="00681E3B"/>
    <w:rsid w:val="00682A23"/>
    <w:rsid w:val="00684115"/>
    <w:rsid w:val="00684AAD"/>
    <w:rsid w:val="00686FC0"/>
    <w:rsid w:val="00690356"/>
    <w:rsid w:val="00691985"/>
    <w:rsid w:val="00693B61"/>
    <w:rsid w:val="00694407"/>
    <w:rsid w:val="006A43E5"/>
    <w:rsid w:val="006B174E"/>
    <w:rsid w:val="006B3870"/>
    <w:rsid w:val="006B3EF4"/>
    <w:rsid w:val="006B75D6"/>
    <w:rsid w:val="006C016F"/>
    <w:rsid w:val="006C6B3B"/>
    <w:rsid w:val="006C7BD7"/>
    <w:rsid w:val="006D0E8F"/>
    <w:rsid w:val="006D22FB"/>
    <w:rsid w:val="006D2E07"/>
    <w:rsid w:val="006D698B"/>
    <w:rsid w:val="006D740D"/>
    <w:rsid w:val="006E249A"/>
    <w:rsid w:val="006E25B8"/>
    <w:rsid w:val="006E2746"/>
    <w:rsid w:val="006E4EC3"/>
    <w:rsid w:val="006F3AC1"/>
    <w:rsid w:val="00700414"/>
    <w:rsid w:val="0070137E"/>
    <w:rsid w:val="007017B6"/>
    <w:rsid w:val="007025AD"/>
    <w:rsid w:val="0070515D"/>
    <w:rsid w:val="00706676"/>
    <w:rsid w:val="00707827"/>
    <w:rsid w:val="007102F8"/>
    <w:rsid w:val="007133E3"/>
    <w:rsid w:val="0071431A"/>
    <w:rsid w:val="007174AC"/>
    <w:rsid w:val="007217BA"/>
    <w:rsid w:val="00724600"/>
    <w:rsid w:val="00724C45"/>
    <w:rsid w:val="0072509D"/>
    <w:rsid w:val="00725AC9"/>
    <w:rsid w:val="007275B5"/>
    <w:rsid w:val="00730F2C"/>
    <w:rsid w:val="0073297D"/>
    <w:rsid w:val="007343E2"/>
    <w:rsid w:val="00735B64"/>
    <w:rsid w:val="00737734"/>
    <w:rsid w:val="007424CE"/>
    <w:rsid w:val="00744850"/>
    <w:rsid w:val="0075402A"/>
    <w:rsid w:val="007541DE"/>
    <w:rsid w:val="00754E51"/>
    <w:rsid w:val="0075693F"/>
    <w:rsid w:val="00757F6A"/>
    <w:rsid w:val="007610AC"/>
    <w:rsid w:val="00761209"/>
    <w:rsid w:val="00762F5E"/>
    <w:rsid w:val="00770D3E"/>
    <w:rsid w:val="0077161C"/>
    <w:rsid w:val="00772650"/>
    <w:rsid w:val="007741F8"/>
    <w:rsid w:val="007750AA"/>
    <w:rsid w:val="00775B2C"/>
    <w:rsid w:val="007777AB"/>
    <w:rsid w:val="00781622"/>
    <w:rsid w:val="00782D93"/>
    <w:rsid w:val="00786D50"/>
    <w:rsid w:val="00790F7B"/>
    <w:rsid w:val="007A1369"/>
    <w:rsid w:val="007A4C4B"/>
    <w:rsid w:val="007B0569"/>
    <w:rsid w:val="007B0EFC"/>
    <w:rsid w:val="007B6532"/>
    <w:rsid w:val="007B6C5F"/>
    <w:rsid w:val="007B741F"/>
    <w:rsid w:val="007B787A"/>
    <w:rsid w:val="007C5D74"/>
    <w:rsid w:val="007D0BFA"/>
    <w:rsid w:val="007D5397"/>
    <w:rsid w:val="007D7571"/>
    <w:rsid w:val="007D7BAC"/>
    <w:rsid w:val="007E1794"/>
    <w:rsid w:val="007E2474"/>
    <w:rsid w:val="007E55F1"/>
    <w:rsid w:val="007E5DD4"/>
    <w:rsid w:val="007E7FE3"/>
    <w:rsid w:val="007F3B9A"/>
    <w:rsid w:val="0080187F"/>
    <w:rsid w:val="00801E2A"/>
    <w:rsid w:val="00802349"/>
    <w:rsid w:val="00802EFA"/>
    <w:rsid w:val="0080473A"/>
    <w:rsid w:val="008047D2"/>
    <w:rsid w:val="0080482F"/>
    <w:rsid w:val="008062F2"/>
    <w:rsid w:val="00807607"/>
    <w:rsid w:val="0081283F"/>
    <w:rsid w:val="00812FC1"/>
    <w:rsid w:val="00813C8E"/>
    <w:rsid w:val="00814B95"/>
    <w:rsid w:val="00816ED6"/>
    <w:rsid w:val="00817208"/>
    <w:rsid w:val="00817C77"/>
    <w:rsid w:val="0083002E"/>
    <w:rsid w:val="008317F1"/>
    <w:rsid w:val="00831C57"/>
    <w:rsid w:val="00832E10"/>
    <w:rsid w:val="008409BE"/>
    <w:rsid w:val="008448D8"/>
    <w:rsid w:val="0084520C"/>
    <w:rsid w:val="00845F9B"/>
    <w:rsid w:val="00847E52"/>
    <w:rsid w:val="0085623D"/>
    <w:rsid w:val="008566C9"/>
    <w:rsid w:val="00857137"/>
    <w:rsid w:val="00857287"/>
    <w:rsid w:val="008606E3"/>
    <w:rsid w:val="00860960"/>
    <w:rsid w:val="00863A12"/>
    <w:rsid w:val="00863C34"/>
    <w:rsid w:val="00865407"/>
    <w:rsid w:val="00870A07"/>
    <w:rsid w:val="00873DC4"/>
    <w:rsid w:val="00877E27"/>
    <w:rsid w:val="0088007E"/>
    <w:rsid w:val="0088085A"/>
    <w:rsid w:val="0088098C"/>
    <w:rsid w:val="008847BB"/>
    <w:rsid w:val="00884CE9"/>
    <w:rsid w:val="00887AB1"/>
    <w:rsid w:val="008937F7"/>
    <w:rsid w:val="00894D77"/>
    <w:rsid w:val="008A2671"/>
    <w:rsid w:val="008A2B99"/>
    <w:rsid w:val="008B0A46"/>
    <w:rsid w:val="008B229B"/>
    <w:rsid w:val="008B2472"/>
    <w:rsid w:val="008B701F"/>
    <w:rsid w:val="008C13C7"/>
    <w:rsid w:val="008C3C39"/>
    <w:rsid w:val="008D0D1B"/>
    <w:rsid w:val="008D1C62"/>
    <w:rsid w:val="008D356B"/>
    <w:rsid w:val="008D4F99"/>
    <w:rsid w:val="008D7DF4"/>
    <w:rsid w:val="008E31B0"/>
    <w:rsid w:val="008E6C8E"/>
    <w:rsid w:val="008F0228"/>
    <w:rsid w:val="008F0C6F"/>
    <w:rsid w:val="008F4F9B"/>
    <w:rsid w:val="008F6F11"/>
    <w:rsid w:val="00900756"/>
    <w:rsid w:val="00906CCC"/>
    <w:rsid w:val="009114B2"/>
    <w:rsid w:val="009163E1"/>
    <w:rsid w:val="00920160"/>
    <w:rsid w:val="009213C4"/>
    <w:rsid w:val="00930DE5"/>
    <w:rsid w:val="00930EE2"/>
    <w:rsid w:val="00930F3F"/>
    <w:rsid w:val="009359C6"/>
    <w:rsid w:val="00936961"/>
    <w:rsid w:val="00936E7D"/>
    <w:rsid w:val="0094251D"/>
    <w:rsid w:val="00942775"/>
    <w:rsid w:val="009437EC"/>
    <w:rsid w:val="0094571C"/>
    <w:rsid w:val="00945EDF"/>
    <w:rsid w:val="0094761F"/>
    <w:rsid w:val="00950FD8"/>
    <w:rsid w:val="00952C7F"/>
    <w:rsid w:val="009537C8"/>
    <w:rsid w:val="00956A85"/>
    <w:rsid w:val="00957E1A"/>
    <w:rsid w:val="00963F03"/>
    <w:rsid w:val="00966F89"/>
    <w:rsid w:val="0096772A"/>
    <w:rsid w:val="00967E71"/>
    <w:rsid w:val="00970392"/>
    <w:rsid w:val="00972DDF"/>
    <w:rsid w:val="00974CDD"/>
    <w:rsid w:val="009774FE"/>
    <w:rsid w:val="009809B7"/>
    <w:rsid w:val="00987108"/>
    <w:rsid w:val="00993E96"/>
    <w:rsid w:val="00994066"/>
    <w:rsid w:val="00994BDE"/>
    <w:rsid w:val="00997080"/>
    <w:rsid w:val="009A3198"/>
    <w:rsid w:val="009A58C5"/>
    <w:rsid w:val="009A5A35"/>
    <w:rsid w:val="009A72BC"/>
    <w:rsid w:val="009B01DA"/>
    <w:rsid w:val="009B0C63"/>
    <w:rsid w:val="009B40A0"/>
    <w:rsid w:val="009B493B"/>
    <w:rsid w:val="009C28AE"/>
    <w:rsid w:val="009C45A5"/>
    <w:rsid w:val="009C50D1"/>
    <w:rsid w:val="009C53D7"/>
    <w:rsid w:val="009C68B8"/>
    <w:rsid w:val="009C6A0D"/>
    <w:rsid w:val="009C6D21"/>
    <w:rsid w:val="009D323B"/>
    <w:rsid w:val="009D38A5"/>
    <w:rsid w:val="009D497F"/>
    <w:rsid w:val="009D6D6F"/>
    <w:rsid w:val="009E0557"/>
    <w:rsid w:val="009E3C54"/>
    <w:rsid w:val="009E3DA8"/>
    <w:rsid w:val="009E611E"/>
    <w:rsid w:val="009E7425"/>
    <w:rsid w:val="009F2DBD"/>
    <w:rsid w:val="009F2E36"/>
    <w:rsid w:val="009F58A8"/>
    <w:rsid w:val="009F5C1D"/>
    <w:rsid w:val="00A02A16"/>
    <w:rsid w:val="00A02ECD"/>
    <w:rsid w:val="00A050EE"/>
    <w:rsid w:val="00A10AAB"/>
    <w:rsid w:val="00A10D91"/>
    <w:rsid w:val="00A11D21"/>
    <w:rsid w:val="00A12109"/>
    <w:rsid w:val="00A1481F"/>
    <w:rsid w:val="00A20564"/>
    <w:rsid w:val="00A207D3"/>
    <w:rsid w:val="00A300CB"/>
    <w:rsid w:val="00A32223"/>
    <w:rsid w:val="00A3294E"/>
    <w:rsid w:val="00A36DCA"/>
    <w:rsid w:val="00A460BB"/>
    <w:rsid w:val="00A6164C"/>
    <w:rsid w:val="00A62BB3"/>
    <w:rsid w:val="00A64785"/>
    <w:rsid w:val="00A67FCA"/>
    <w:rsid w:val="00A7139D"/>
    <w:rsid w:val="00A77D38"/>
    <w:rsid w:val="00A92E54"/>
    <w:rsid w:val="00AA1BD5"/>
    <w:rsid w:val="00AA240F"/>
    <w:rsid w:val="00AA24D0"/>
    <w:rsid w:val="00AA2C4A"/>
    <w:rsid w:val="00AA6C50"/>
    <w:rsid w:val="00AB20D6"/>
    <w:rsid w:val="00AB3DE4"/>
    <w:rsid w:val="00AC0F32"/>
    <w:rsid w:val="00AC7AC2"/>
    <w:rsid w:val="00AD15B2"/>
    <w:rsid w:val="00AD1F97"/>
    <w:rsid w:val="00AD2157"/>
    <w:rsid w:val="00AD2741"/>
    <w:rsid w:val="00AD3198"/>
    <w:rsid w:val="00AD38D8"/>
    <w:rsid w:val="00AD49A5"/>
    <w:rsid w:val="00AD58CC"/>
    <w:rsid w:val="00AD69B0"/>
    <w:rsid w:val="00AE349D"/>
    <w:rsid w:val="00AE371C"/>
    <w:rsid w:val="00AE6611"/>
    <w:rsid w:val="00AE78A0"/>
    <w:rsid w:val="00AF0A3C"/>
    <w:rsid w:val="00AF1548"/>
    <w:rsid w:val="00AF305D"/>
    <w:rsid w:val="00AF372C"/>
    <w:rsid w:val="00AF3876"/>
    <w:rsid w:val="00B00782"/>
    <w:rsid w:val="00B0222F"/>
    <w:rsid w:val="00B02C87"/>
    <w:rsid w:val="00B033C3"/>
    <w:rsid w:val="00B117D2"/>
    <w:rsid w:val="00B205F1"/>
    <w:rsid w:val="00B20790"/>
    <w:rsid w:val="00B24115"/>
    <w:rsid w:val="00B30B87"/>
    <w:rsid w:val="00B3132B"/>
    <w:rsid w:val="00B33BEB"/>
    <w:rsid w:val="00B3406D"/>
    <w:rsid w:val="00B34CE8"/>
    <w:rsid w:val="00B36934"/>
    <w:rsid w:val="00B410CE"/>
    <w:rsid w:val="00B45B81"/>
    <w:rsid w:val="00B51DEB"/>
    <w:rsid w:val="00B53D64"/>
    <w:rsid w:val="00B54FAC"/>
    <w:rsid w:val="00B57F53"/>
    <w:rsid w:val="00B6060B"/>
    <w:rsid w:val="00B63D36"/>
    <w:rsid w:val="00B64E39"/>
    <w:rsid w:val="00B65E03"/>
    <w:rsid w:val="00B679DB"/>
    <w:rsid w:val="00B708F4"/>
    <w:rsid w:val="00B743E2"/>
    <w:rsid w:val="00B75A14"/>
    <w:rsid w:val="00B76E57"/>
    <w:rsid w:val="00B80020"/>
    <w:rsid w:val="00B800AC"/>
    <w:rsid w:val="00B82321"/>
    <w:rsid w:val="00B87513"/>
    <w:rsid w:val="00B8774C"/>
    <w:rsid w:val="00B91DFC"/>
    <w:rsid w:val="00B945D3"/>
    <w:rsid w:val="00B95F8E"/>
    <w:rsid w:val="00B96DA9"/>
    <w:rsid w:val="00B978DC"/>
    <w:rsid w:val="00BA5A9B"/>
    <w:rsid w:val="00BB144C"/>
    <w:rsid w:val="00BB3C85"/>
    <w:rsid w:val="00BB4FB5"/>
    <w:rsid w:val="00BC0CA3"/>
    <w:rsid w:val="00BC10F7"/>
    <w:rsid w:val="00BC2E2A"/>
    <w:rsid w:val="00BC5FDF"/>
    <w:rsid w:val="00BD1FB9"/>
    <w:rsid w:val="00BD3AFF"/>
    <w:rsid w:val="00BD53EB"/>
    <w:rsid w:val="00BD6544"/>
    <w:rsid w:val="00BD6B44"/>
    <w:rsid w:val="00BD6F7A"/>
    <w:rsid w:val="00BE04BB"/>
    <w:rsid w:val="00BE1CD5"/>
    <w:rsid w:val="00BE4DB8"/>
    <w:rsid w:val="00BF17F2"/>
    <w:rsid w:val="00BF3065"/>
    <w:rsid w:val="00BF3DB7"/>
    <w:rsid w:val="00BF52E6"/>
    <w:rsid w:val="00BF5506"/>
    <w:rsid w:val="00BF7506"/>
    <w:rsid w:val="00BF7DE9"/>
    <w:rsid w:val="00C02818"/>
    <w:rsid w:val="00C02A6A"/>
    <w:rsid w:val="00C05CB0"/>
    <w:rsid w:val="00C124D5"/>
    <w:rsid w:val="00C143C3"/>
    <w:rsid w:val="00C14772"/>
    <w:rsid w:val="00C14C94"/>
    <w:rsid w:val="00C15BD7"/>
    <w:rsid w:val="00C16500"/>
    <w:rsid w:val="00C20618"/>
    <w:rsid w:val="00C23E02"/>
    <w:rsid w:val="00C25656"/>
    <w:rsid w:val="00C3280F"/>
    <w:rsid w:val="00C332B4"/>
    <w:rsid w:val="00C34ECA"/>
    <w:rsid w:val="00C367E2"/>
    <w:rsid w:val="00C40939"/>
    <w:rsid w:val="00C40E36"/>
    <w:rsid w:val="00C5030D"/>
    <w:rsid w:val="00C52A9D"/>
    <w:rsid w:val="00C5335C"/>
    <w:rsid w:val="00C53442"/>
    <w:rsid w:val="00C55AE0"/>
    <w:rsid w:val="00C611D9"/>
    <w:rsid w:val="00C62A8D"/>
    <w:rsid w:val="00C63E80"/>
    <w:rsid w:val="00C712D1"/>
    <w:rsid w:val="00C80638"/>
    <w:rsid w:val="00C80AD8"/>
    <w:rsid w:val="00C80F56"/>
    <w:rsid w:val="00C83533"/>
    <w:rsid w:val="00C8397C"/>
    <w:rsid w:val="00C858B1"/>
    <w:rsid w:val="00C87183"/>
    <w:rsid w:val="00C87FF8"/>
    <w:rsid w:val="00C90F6C"/>
    <w:rsid w:val="00C93491"/>
    <w:rsid w:val="00C94D48"/>
    <w:rsid w:val="00C94D55"/>
    <w:rsid w:val="00C96C83"/>
    <w:rsid w:val="00CA0F68"/>
    <w:rsid w:val="00CA29F3"/>
    <w:rsid w:val="00CA3D25"/>
    <w:rsid w:val="00CA460C"/>
    <w:rsid w:val="00CB0CE3"/>
    <w:rsid w:val="00CB1F54"/>
    <w:rsid w:val="00CB43D1"/>
    <w:rsid w:val="00CB49F2"/>
    <w:rsid w:val="00CB512F"/>
    <w:rsid w:val="00CC2FDA"/>
    <w:rsid w:val="00CC3CDB"/>
    <w:rsid w:val="00CC569D"/>
    <w:rsid w:val="00CD1CC2"/>
    <w:rsid w:val="00CD1D77"/>
    <w:rsid w:val="00CD375E"/>
    <w:rsid w:val="00CD415A"/>
    <w:rsid w:val="00CD4906"/>
    <w:rsid w:val="00CD617A"/>
    <w:rsid w:val="00CD6290"/>
    <w:rsid w:val="00CE0A33"/>
    <w:rsid w:val="00CF195E"/>
    <w:rsid w:val="00CF30B4"/>
    <w:rsid w:val="00D01B8D"/>
    <w:rsid w:val="00D07565"/>
    <w:rsid w:val="00D115C3"/>
    <w:rsid w:val="00D15934"/>
    <w:rsid w:val="00D20175"/>
    <w:rsid w:val="00D20699"/>
    <w:rsid w:val="00D211C6"/>
    <w:rsid w:val="00D26B9F"/>
    <w:rsid w:val="00D26EE8"/>
    <w:rsid w:val="00D30FDD"/>
    <w:rsid w:val="00D320F5"/>
    <w:rsid w:val="00D35FDC"/>
    <w:rsid w:val="00D36CF4"/>
    <w:rsid w:val="00D36DA7"/>
    <w:rsid w:val="00D43EF2"/>
    <w:rsid w:val="00D43F8F"/>
    <w:rsid w:val="00D451A2"/>
    <w:rsid w:val="00D473FE"/>
    <w:rsid w:val="00D56D12"/>
    <w:rsid w:val="00D578FE"/>
    <w:rsid w:val="00D61462"/>
    <w:rsid w:val="00D6480E"/>
    <w:rsid w:val="00D7378D"/>
    <w:rsid w:val="00D767C5"/>
    <w:rsid w:val="00D76D34"/>
    <w:rsid w:val="00D77746"/>
    <w:rsid w:val="00D86AE7"/>
    <w:rsid w:val="00D90513"/>
    <w:rsid w:val="00D912D5"/>
    <w:rsid w:val="00D92410"/>
    <w:rsid w:val="00D9336C"/>
    <w:rsid w:val="00D93A16"/>
    <w:rsid w:val="00D9784E"/>
    <w:rsid w:val="00DA0CA8"/>
    <w:rsid w:val="00DA6C9B"/>
    <w:rsid w:val="00DB20E9"/>
    <w:rsid w:val="00DB37BE"/>
    <w:rsid w:val="00DB6554"/>
    <w:rsid w:val="00DC2656"/>
    <w:rsid w:val="00DC3359"/>
    <w:rsid w:val="00DC6C94"/>
    <w:rsid w:val="00DC6CBC"/>
    <w:rsid w:val="00DD397B"/>
    <w:rsid w:val="00DE2F66"/>
    <w:rsid w:val="00DE5D5D"/>
    <w:rsid w:val="00DF1C94"/>
    <w:rsid w:val="00DF312F"/>
    <w:rsid w:val="00E00D38"/>
    <w:rsid w:val="00E0178F"/>
    <w:rsid w:val="00E0309A"/>
    <w:rsid w:val="00E05228"/>
    <w:rsid w:val="00E104FE"/>
    <w:rsid w:val="00E10FC2"/>
    <w:rsid w:val="00E123B5"/>
    <w:rsid w:val="00E12CEF"/>
    <w:rsid w:val="00E158FC"/>
    <w:rsid w:val="00E17167"/>
    <w:rsid w:val="00E202E3"/>
    <w:rsid w:val="00E210E5"/>
    <w:rsid w:val="00E23D3A"/>
    <w:rsid w:val="00E2712D"/>
    <w:rsid w:val="00E27E14"/>
    <w:rsid w:val="00E30A46"/>
    <w:rsid w:val="00E31BBF"/>
    <w:rsid w:val="00E31D40"/>
    <w:rsid w:val="00E31D84"/>
    <w:rsid w:val="00E330C4"/>
    <w:rsid w:val="00E42191"/>
    <w:rsid w:val="00E4286C"/>
    <w:rsid w:val="00E437A7"/>
    <w:rsid w:val="00E44451"/>
    <w:rsid w:val="00E44595"/>
    <w:rsid w:val="00E50380"/>
    <w:rsid w:val="00E51D58"/>
    <w:rsid w:val="00E52A44"/>
    <w:rsid w:val="00E52F34"/>
    <w:rsid w:val="00E5328C"/>
    <w:rsid w:val="00E6129B"/>
    <w:rsid w:val="00E63C48"/>
    <w:rsid w:val="00E650C3"/>
    <w:rsid w:val="00E7038D"/>
    <w:rsid w:val="00E73901"/>
    <w:rsid w:val="00E81BA7"/>
    <w:rsid w:val="00E82D5F"/>
    <w:rsid w:val="00E841AB"/>
    <w:rsid w:val="00E862B0"/>
    <w:rsid w:val="00E8763D"/>
    <w:rsid w:val="00E902C2"/>
    <w:rsid w:val="00E923CF"/>
    <w:rsid w:val="00E92439"/>
    <w:rsid w:val="00E927C6"/>
    <w:rsid w:val="00E9282F"/>
    <w:rsid w:val="00E936E6"/>
    <w:rsid w:val="00E94685"/>
    <w:rsid w:val="00E96D8E"/>
    <w:rsid w:val="00EA00E4"/>
    <w:rsid w:val="00EA4C28"/>
    <w:rsid w:val="00EB1CF5"/>
    <w:rsid w:val="00EB2011"/>
    <w:rsid w:val="00EB3EDA"/>
    <w:rsid w:val="00EB41B4"/>
    <w:rsid w:val="00EB785C"/>
    <w:rsid w:val="00EB7A8F"/>
    <w:rsid w:val="00EC0A14"/>
    <w:rsid w:val="00EC1606"/>
    <w:rsid w:val="00EC3CB8"/>
    <w:rsid w:val="00EC6839"/>
    <w:rsid w:val="00EC72E5"/>
    <w:rsid w:val="00ED0E9C"/>
    <w:rsid w:val="00ED36A4"/>
    <w:rsid w:val="00ED4AD4"/>
    <w:rsid w:val="00ED7DC4"/>
    <w:rsid w:val="00EE1A72"/>
    <w:rsid w:val="00EE5992"/>
    <w:rsid w:val="00EE7E4C"/>
    <w:rsid w:val="00EF2715"/>
    <w:rsid w:val="00EF6B6C"/>
    <w:rsid w:val="00EF6F23"/>
    <w:rsid w:val="00EF71F0"/>
    <w:rsid w:val="00EF74F6"/>
    <w:rsid w:val="00F024F1"/>
    <w:rsid w:val="00F0392D"/>
    <w:rsid w:val="00F039A6"/>
    <w:rsid w:val="00F10D4F"/>
    <w:rsid w:val="00F12236"/>
    <w:rsid w:val="00F156DF"/>
    <w:rsid w:val="00F1695A"/>
    <w:rsid w:val="00F16C3D"/>
    <w:rsid w:val="00F20BB9"/>
    <w:rsid w:val="00F21F7C"/>
    <w:rsid w:val="00F238D5"/>
    <w:rsid w:val="00F25E9E"/>
    <w:rsid w:val="00F27FCB"/>
    <w:rsid w:val="00F361A4"/>
    <w:rsid w:val="00F46AAF"/>
    <w:rsid w:val="00F47D6F"/>
    <w:rsid w:val="00F524EF"/>
    <w:rsid w:val="00F5295A"/>
    <w:rsid w:val="00F547EE"/>
    <w:rsid w:val="00F54A27"/>
    <w:rsid w:val="00F550C0"/>
    <w:rsid w:val="00F56052"/>
    <w:rsid w:val="00F60411"/>
    <w:rsid w:val="00F63E7A"/>
    <w:rsid w:val="00F65178"/>
    <w:rsid w:val="00F660DB"/>
    <w:rsid w:val="00F67FA8"/>
    <w:rsid w:val="00F70D42"/>
    <w:rsid w:val="00F759C7"/>
    <w:rsid w:val="00F76803"/>
    <w:rsid w:val="00F77A53"/>
    <w:rsid w:val="00F77F30"/>
    <w:rsid w:val="00F83C73"/>
    <w:rsid w:val="00F86928"/>
    <w:rsid w:val="00F876B8"/>
    <w:rsid w:val="00F9216E"/>
    <w:rsid w:val="00F93741"/>
    <w:rsid w:val="00F93C3E"/>
    <w:rsid w:val="00F9610D"/>
    <w:rsid w:val="00FA0127"/>
    <w:rsid w:val="00FA291C"/>
    <w:rsid w:val="00FA5580"/>
    <w:rsid w:val="00FB4411"/>
    <w:rsid w:val="00FC0402"/>
    <w:rsid w:val="00FC0D35"/>
    <w:rsid w:val="00FC24A2"/>
    <w:rsid w:val="00FC538A"/>
    <w:rsid w:val="00FC7BE2"/>
    <w:rsid w:val="00FD2FCF"/>
    <w:rsid w:val="00FD4EA9"/>
    <w:rsid w:val="00FE0367"/>
    <w:rsid w:val="00FE27B5"/>
    <w:rsid w:val="00FE677E"/>
    <w:rsid w:val="00FF1027"/>
    <w:rsid w:val="00FF1C55"/>
    <w:rsid w:val="00FF2FFF"/>
    <w:rsid w:val="00FF5936"/>
    <w:rsid w:val="00FF5F59"/>
    <w:rsid w:val="00FF6808"/>
    <w:rsid w:val="00FF6B9F"/>
    <w:rsid w:val="00FF6BBD"/>
    <w:rsid w:val="00FF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27"/>
        <o:r id="V:Rule2" type="connector" idref="#_x0000_s1028"/>
        <o:r id="V:Rule3" type="connector" idref="#_x0000_s1030"/>
        <o:r id="V:Rule4" type="connector" idref="#_x0000_s1031"/>
      </o:rules>
    </o:shapelayout>
  </w:shapeDefaults>
  <w:decimalSymbol w:val="."/>
  <w:listSeparator w:val=","/>
  <w14:docId w14:val="36A2F08B"/>
  <w15:chartTrackingRefBased/>
  <w15:docId w15:val="{73F47D7C-95AF-4EBC-87B7-49BF1D876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5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410CE"/>
    <w:pPr>
      <w:tabs>
        <w:tab w:val="center" w:pos="4320"/>
        <w:tab w:val="right" w:pos="8640"/>
      </w:tabs>
    </w:pPr>
  </w:style>
  <w:style w:type="character" w:styleId="PageNumber">
    <w:name w:val="page number"/>
    <w:basedOn w:val="DefaultParagraphFont"/>
    <w:rsid w:val="00B410CE"/>
  </w:style>
  <w:style w:type="paragraph" w:styleId="BalloonText">
    <w:name w:val="Balloon Text"/>
    <w:basedOn w:val="Normal"/>
    <w:semiHidden/>
    <w:rsid w:val="001B2E3C"/>
    <w:rPr>
      <w:rFonts w:ascii="Tahoma" w:hAnsi="Tahoma" w:cs="Tahoma"/>
      <w:sz w:val="16"/>
      <w:szCs w:val="16"/>
    </w:rPr>
  </w:style>
  <w:style w:type="character" w:customStyle="1" w:styleId="normal-h">
    <w:name w:val="normal-h"/>
    <w:basedOn w:val="DefaultParagraphFont"/>
    <w:rsid w:val="00412BC1"/>
  </w:style>
  <w:style w:type="paragraph" w:customStyle="1" w:styleId="CharChar8">
    <w:name w:val=" Char Char8"/>
    <w:basedOn w:val="Normal"/>
    <w:rsid w:val="00E51D58"/>
    <w:pPr>
      <w:spacing w:after="160" w:line="240" w:lineRule="exact"/>
    </w:pPr>
    <w:rPr>
      <w:rFonts w:ascii="Verdana" w:hAnsi="Verdana" w:cs="Verdana"/>
      <w:sz w:val="20"/>
      <w:szCs w:val="20"/>
    </w:rPr>
  </w:style>
  <w:style w:type="character" w:customStyle="1" w:styleId="normal-h1">
    <w:name w:val="normal-h1"/>
    <w:rsid w:val="00E51D58"/>
    <w:rPr>
      <w:rFonts w:ascii="Times New Roman" w:hAnsi="Times New Roman" w:cs="Times New Roman" w:hint="default"/>
      <w:color w:val="0000FF"/>
      <w:sz w:val="24"/>
      <w:szCs w:val="24"/>
    </w:rPr>
  </w:style>
  <w:style w:type="paragraph" w:customStyle="1" w:styleId="CharChar1CharCharCharChar">
    <w:name w:val=" Char Char1 Char Char Char Char"/>
    <w:basedOn w:val="Normal"/>
    <w:rsid w:val="00A11D21"/>
    <w:pPr>
      <w:pageBreakBefore/>
      <w:spacing w:before="100" w:beforeAutospacing="1" w:after="100" w:afterAutospacing="1"/>
    </w:pPr>
    <w:rPr>
      <w:rFonts w:ascii="Tahoma" w:hAnsi="Tahoma" w:cs="Tahoma"/>
      <w:sz w:val="20"/>
      <w:szCs w:val="20"/>
    </w:rPr>
  </w:style>
  <w:style w:type="paragraph" w:styleId="Header">
    <w:name w:val="header"/>
    <w:basedOn w:val="Normal"/>
    <w:rsid w:val="00425D3C"/>
    <w:pPr>
      <w:tabs>
        <w:tab w:val="center" w:pos="4320"/>
        <w:tab w:val="right" w:pos="8640"/>
      </w:tabs>
    </w:pPr>
  </w:style>
  <w:style w:type="character" w:styleId="Strong">
    <w:name w:val="Strong"/>
    <w:uiPriority w:val="22"/>
    <w:qFormat/>
    <w:rsid w:val="00B64E39"/>
    <w:rPr>
      <w:b/>
      <w:bCs/>
    </w:rPr>
  </w:style>
  <w:style w:type="character" w:styleId="Emphasis">
    <w:name w:val="Emphasis"/>
    <w:uiPriority w:val="20"/>
    <w:qFormat/>
    <w:rsid w:val="006D22FB"/>
    <w:rPr>
      <w:i/>
      <w:iCs/>
    </w:rPr>
  </w:style>
  <w:style w:type="paragraph" w:styleId="NormalWeb">
    <w:name w:val="Normal (Web)"/>
    <w:basedOn w:val="Normal"/>
    <w:uiPriority w:val="99"/>
    <w:rsid w:val="00BD53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EC83D-B4DE-4C44-A340-F3F2970D1548}">
  <ds:schemaRefs>
    <ds:schemaRef ds:uri="http://schemas.openxmlformats.org/officeDocument/2006/bibliography"/>
  </ds:schemaRefs>
</ds:datastoreItem>
</file>

<file path=customXml/itemProps2.xml><?xml version="1.0" encoding="utf-8"?>
<ds:datastoreItem xmlns:ds="http://schemas.openxmlformats.org/officeDocument/2006/customXml" ds:itemID="{80BCC63C-47AA-4503-AC1D-7C2E2D43C345}"/>
</file>

<file path=customXml/itemProps3.xml><?xml version="1.0" encoding="utf-8"?>
<ds:datastoreItem xmlns:ds="http://schemas.openxmlformats.org/officeDocument/2006/customXml" ds:itemID="{FFBA8C5E-4773-4A78-AC69-44028EE06AC8}"/>
</file>

<file path=customXml/itemProps4.xml><?xml version="1.0" encoding="utf-8"?>
<ds:datastoreItem xmlns:ds="http://schemas.openxmlformats.org/officeDocument/2006/customXml" ds:itemID="{DFB1E01E-8EEA-456C-8EC1-1CDBB1622117}"/>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ỦY BAN THƯỜNG VỤ QUỐC HỘI</vt:lpstr>
    </vt:vector>
  </TitlesOfParts>
  <Company>HOME</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THƯỜNG VỤ QUỐC HỘI</dc:title>
  <dc:subject/>
  <dc:creator>User</dc:creator>
  <cp:keywords/>
  <dc:description/>
  <cp:lastModifiedBy>Admin</cp:lastModifiedBy>
  <cp:revision>2</cp:revision>
  <cp:lastPrinted>2025-10-22T04:28:00Z</cp:lastPrinted>
  <dcterms:created xsi:type="dcterms:W3CDTF">2025-10-28T02:31:00Z</dcterms:created>
  <dcterms:modified xsi:type="dcterms:W3CDTF">2025-10-28T02:31:00Z</dcterms:modified>
</cp:coreProperties>
</file>